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80F" w:rsidRPr="0099380F" w:rsidRDefault="0099380F" w:rsidP="0099380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val="kk-KZ"/>
        </w:rPr>
      </w:pPr>
      <w:r w:rsidRPr="0099380F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Адам құқығы, бала құқығын қорғаудан басталады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val="kk-KZ"/>
        </w:rPr>
        <w:t>.</w:t>
      </w:r>
    </w:p>
    <w:p w:rsidR="0099380F" w:rsidRPr="0099380F" w:rsidRDefault="0099380F" w:rsidP="0099380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99380F" w:rsidRPr="0099380F" w:rsidRDefault="0099380F" w:rsidP="009938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380F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Міне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, адамның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шыр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еті</w:t>
      </w:r>
      <w:proofErr w:type="gramStart"/>
      <w:r w:rsidRPr="0099380F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жерге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түскен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минутынан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бастап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>, оны өмірін, денсаулығын, тыныштығын қорғап отырған заң бар. Бұ</w:t>
      </w:r>
      <w:proofErr w:type="gramStart"/>
      <w:r w:rsidRPr="0099380F">
        <w:rPr>
          <w:rFonts w:ascii="Times New Roman" w:eastAsia="Times New Roman" w:hAnsi="Times New Roman" w:cs="Times New Roman"/>
          <w:sz w:val="28"/>
          <w:szCs w:val="28"/>
        </w:rPr>
        <w:t>л</w:t>
      </w:r>
      <w:proofErr w:type="gram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заң 1948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жылы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10 — желтоқсанда қабылданған. «Адам құқығының </w:t>
      </w:r>
      <w:proofErr w:type="gramStart"/>
      <w:r w:rsidRPr="0099380F">
        <w:rPr>
          <w:rFonts w:ascii="Times New Roman" w:eastAsia="Times New Roman" w:hAnsi="Times New Roman" w:cs="Times New Roman"/>
          <w:sz w:val="28"/>
          <w:szCs w:val="28"/>
        </w:rPr>
        <w:t>жалпы</w:t>
      </w:r>
      <w:proofErr w:type="gram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ға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бірдей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декларациясы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сонымен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қатар 1959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жылы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қабылданған «Бала құқығы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Декларациясы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міне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осы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декларациядан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кейін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61 ел қол қойған 1989 ж 20 қарашада «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Балалар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құқығы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туралы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Конвенция» қабылданды. Қазірде бұған 191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мемлекет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кірген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. Конвенция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деген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—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арнаулы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мәселелер жөніндегі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келісім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шарт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. Осы Конвенция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негізінде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2002 ж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тамызда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Қазақстанда «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Балалар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құқығы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туралы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>» заң қабылданды. Бұ</w:t>
      </w:r>
      <w:proofErr w:type="gramStart"/>
      <w:r w:rsidRPr="0099380F">
        <w:rPr>
          <w:rFonts w:ascii="Times New Roman" w:eastAsia="Times New Roman" w:hAnsi="Times New Roman" w:cs="Times New Roman"/>
          <w:sz w:val="28"/>
          <w:szCs w:val="28"/>
        </w:rPr>
        <w:t>л</w:t>
      </w:r>
      <w:proofErr w:type="gram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заң 9 —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тарау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, 53 —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бап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— тан тұрады. Осы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ережелерді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бұлжытпай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орындау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— біздің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Отанымыз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елі</w:t>
      </w:r>
      <w:proofErr w:type="gramStart"/>
      <w:r w:rsidRPr="0099380F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 w:rsidRPr="0099380F"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, халқымыз алдындағы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парызымыз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. Біздің өмірдегі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кейбір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келеңсіз жағдайлардың көбі </w:t>
      </w:r>
      <w:proofErr w:type="gramStart"/>
      <w:r w:rsidRPr="0099380F"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іздің осы заң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талаптарын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, тәртіп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талаптарын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білмейтінтіндігімізден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туындап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жататын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секілді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9380F" w:rsidRPr="0099380F" w:rsidRDefault="0099380F" w:rsidP="009938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380F">
        <w:rPr>
          <w:rFonts w:ascii="Times New Roman" w:eastAsia="Times New Roman" w:hAnsi="Times New Roman" w:cs="Times New Roman"/>
          <w:sz w:val="28"/>
          <w:szCs w:val="28"/>
        </w:rPr>
        <w:tab/>
        <w:t xml:space="preserve">Заң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дегеніміз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қоғамның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негізгі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тірегі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Қоғам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деп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отырғанымыз —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мына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біздер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Н.Ә.Назарбаев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: «Конституция — бұл да ел </w:t>
      </w:r>
      <w:proofErr w:type="gramStart"/>
      <w:r w:rsidRPr="0099380F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әміздерінің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бірі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. Сондықтан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негізгі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заңды елдің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туы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, әнұраны, елтаңбасы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секілді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қадірлеу, құрметтеу — біздің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парызымыз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»-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деген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. Сондықтан әрбір адамның заң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талабына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бағынып, жат қылықтар, өрескел тәртіп бұзушылыққа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бармау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, өзіне жүктелген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міндетті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уақытылы орындаудың өзін еліміздің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Ата</w:t>
      </w:r>
      <w:proofErr w:type="spellEnd"/>
      <w:proofErr w:type="gramStart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З</w:t>
      </w:r>
      <w:proofErr w:type="gram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аңның, халықты құрметтеуі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деп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білуімізге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болады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. Конституция – елдің барлық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ережелері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жинақталған мемлекеттің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негізгі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құ</w:t>
      </w:r>
      <w:proofErr w:type="gramStart"/>
      <w:r w:rsidRPr="0099380F">
        <w:rPr>
          <w:rFonts w:ascii="Times New Roman" w:eastAsia="Times New Roman" w:hAnsi="Times New Roman" w:cs="Times New Roman"/>
          <w:sz w:val="28"/>
          <w:szCs w:val="28"/>
        </w:rPr>
        <w:t>жаты</w:t>
      </w:r>
      <w:proofErr w:type="gram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. Сондықтан да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біз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оны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Ата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заң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деп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құрметтейміз. Әрбі</w:t>
      </w:r>
      <w:proofErr w:type="gramStart"/>
      <w:r w:rsidRPr="0099380F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адам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өзінің де, өзге елдің де заңына бағынуға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міндетті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>. Әр мемлекеттің өзіне тән заңы бар.</w:t>
      </w:r>
    </w:p>
    <w:p w:rsidR="0099380F" w:rsidRPr="0099380F" w:rsidRDefault="0099380F" w:rsidP="009938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380F">
        <w:rPr>
          <w:rFonts w:ascii="Times New Roman" w:eastAsia="Times New Roman" w:hAnsi="Times New Roman" w:cs="Times New Roman"/>
          <w:sz w:val="28"/>
          <w:szCs w:val="28"/>
        </w:rPr>
        <w:tab/>
        <w:t xml:space="preserve">Құқықтары мен </w:t>
      </w:r>
      <w:proofErr w:type="gramStart"/>
      <w:r w:rsidRPr="0099380F">
        <w:rPr>
          <w:rFonts w:ascii="Times New Roman" w:eastAsia="Times New Roman" w:hAnsi="Times New Roman" w:cs="Times New Roman"/>
          <w:sz w:val="28"/>
          <w:szCs w:val="28"/>
        </w:rPr>
        <w:t>заңды</w:t>
      </w:r>
      <w:proofErr w:type="gram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мүдделерін қорғау үшін баланың құқығы заңмен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бекітіледі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. Құқық қорғауды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ата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—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аналар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, бағып — қағу және қамқорлыққа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алу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органдары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, сот, прокурор жүзеге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асырады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. Заң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баланы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озбырлықтың түрлерінен оның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абройын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төмендетуден,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ата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—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аналар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тарапынан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болатын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қиянаттан қорғайды. Қ</w:t>
      </w:r>
      <w:proofErr w:type="gramStart"/>
      <w:r w:rsidRPr="0099380F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— да балалардың мүддесі қорғала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отырып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ондай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ата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—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аналарды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ата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— аналық құқықтан және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баланы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бағып — қағуға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беруден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айыруға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байланысты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шараларды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қолдану заңдық тұрғыда қарастырылған. Бала мүліктік құқ</w:t>
      </w:r>
      <w:proofErr w:type="gramStart"/>
      <w:r w:rsidRPr="0099380F">
        <w:rPr>
          <w:rFonts w:ascii="Times New Roman" w:eastAsia="Times New Roman" w:hAnsi="Times New Roman" w:cs="Times New Roman"/>
          <w:sz w:val="28"/>
          <w:szCs w:val="28"/>
        </w:rPr>
        <w:t>ы</w:t>
      </w:r>
      <w:proofErr w:type="gram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ққа да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ие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Ол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көбінесе өз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ата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— аналарының және отбасының өзге де мүшелерінің күті</w:t>
      </w:r>
      <w:proofErr w:type="gramStart"/>
      <w:r w:rsidRPr="0099380F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бағуы құқықтарына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байланысты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болмақ.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Алименттер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, зейнетақы мен жәрдемақылар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ата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— ананың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атына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келіп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түседі,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алайда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ол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қаржы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баланы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күтіп — бағуға,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беруге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және тәрбиелеуге жұмсалады. Заң балаға сыйға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немесе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мұраға алған мүлікті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меншігіне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алу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құқығын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береді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сондай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— ақ еңбекпен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айналыса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отырып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, өзінің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жеке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еңбегінің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кі</w:t>
      </w:r>
      <w:proofErr w:type="gramStart"/>
      <w:r w:rsidRPr="0099380F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99380F">
        <w:rPr>
          <w:rFonts w:ascii="Times New Roman" w:eastAsia="Times New Roman" w:hAnsi="Times New Roman" w:cs="Times New Roman"/>
          <w:sz w:val="28"/>
          <w:szCs w:val="28"/>
        </w:rPr>
        <w:t>істерін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алуға,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жекеленген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пәтердің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иесі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болуға, т. б. мүмкіндік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береді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. Балаларға қамқорлық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жасай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отырып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мемлекет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бала туған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кезде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жәрдемақы төлейді. Кө</w:t>
      </w:r>
      <w:proofErr w:type="gramStart"/>
      <w:r w:rsidRPr="0099380F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балалы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отбасыларын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түрлі жағынан қорғауға алынған.</w:t>
      </w:r>
      <w:r w:rsidRPr="0099380F">
        <w:rPr>
          <w:rFonts w:ascii="Times New Roman" w:eastAsia="Times New Roman" w:hAnsi="Times New Roman" w:cs="Times New Roman"/>
          <w:sz w:val="28"/>
          <w:szCs w:val="28"/>
        </w:rPr>
        <w:br/>
      </w:r>
      <w:r w:rsidRPr="0099380F">
        <w:rPr>
          <w:rFonts w:ascii="Times New Roman" w:eastAsia="Times New Roman" w:hAnsi="Times New Roman" w:cs="Times New Roman"/>
          <w:sz w:val="28"/>
          <w:szCs w:val="28"/>
        </w:rPr>
        <w:tab/>
        <w:t xml:space="preserve">Конвенция — Бала құқығының әлемдік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Конституциясы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. Халықаралық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шарт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бойынша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бала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деп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кімді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санайды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>?</w:t>
      </w:r>
      <w:r w:rsidRPr="0099380F">
        <w:rPr>
          <w:rFonts w:ascii="Times New Roman" w:eastAsia="Times New Roman" w:hAnsi="Times New Roman" w:cs="Times New Roman"/>
          <w:sz w:val="28"/>
          <w:szCs w:val="28"/>
        </w:rPr>
        <w:br/>
      </w:r>
      <w:r w:rsidRPr="0099380F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Балалар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— бұ</w:t>
      </w:r>
      <w:proofErr w:type="gramStart"/>
      <w:r w:rsidRPr="0099380F">
        <w:rPr>
          <w:rFonts w:ascii="Times New Roman" w:eastAsia="Times New Roman" w:hAnsi="Times New Roman" w:cs="Times New Roman"/>
          <w:sz w:val="28"/>
          <w:szCs w:val="28"/>
        </w:rPr>
        <w:t>л</w:t>
      </w:r>
      <w:proofErr w:type="gram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бесік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арбадағы нәресте, бала бақшаға асыққан сәбилер,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lastRenderedPageBreak/>
        <w:t>бастауыш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, 5 — 7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сынып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оқушылары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сонда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да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болса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, 8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сынып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оқушылары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кейде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өздерін бала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деп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атағаны үшін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ренжиді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Олар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—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жеткіншектер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, яғни өздерін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ересек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сезінеді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9380F" w:rsidRPr="0099380F" w:rsidRDefault="0099380F" w:rsidP="009938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16 — 17 жастағы жоғары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сынып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оқушыларын жасөспі</w:t>
      </w:r>
      <w:proofErr w:type="gramStart"/>
      <w:r w:rsidRPr="0099380F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ім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деп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атаймыз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9380F">
        <w:rPr>
          <w:rFonts w:ascii="Times New Roman" w:eastAsia="Times New Roman" w:hAnsi="Times New Roman" w:cs="Times New Roman"/>
          <w:sz w:val="28"/>
          <w:szCs w:val="28"/>
        </w:rPr>
        <w:br/>
      </w:r>
      <w:r w:rsidRPr="0099380F">
        <w:rPr>
          <w:rFonts w:ascii="Times New Roman" w:eastAsia="Times New Roman" w:hAnsi="Times New Roman" w:cs="Times New Roman"/>
          <w:sz w:val="28"/>
          <w:szCs w:val="28"/>
        </w:rPr>
        <w:tab/>
        <w:t xml:space="preserve">Конвенцияның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бі</w:t>
      </w:r>
      <w:proofErr w:type="gramStart"/>
      <w:r w:rsidRPr="0099380F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99380F">
        <w:rPr>
          <w:rFonts w:ascii="Times New Roman" w:eastAsia="Times New Roman" w:hAnsi="Times New Roman" w:cs="Times New Roman"/>
          <w:sz w:val="28"/>
          <w:szCs w:val="28"/>
        </w:rPr>
        <w:t>інші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бабын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оқып көрейік: 18 жасқа толмаған әрбір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адамзат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иесін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бала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деп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санау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шартты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мақсат. Яғни, 18 жасқа толмаған жасөспі</w:t>
      </w:r>
      <w:proofErr w:type="gramStart"/>
      <w:r w:rsidRPr="0099380F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ім,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жеткіншек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те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Конвенцияда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атап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көрсетілген бала құқығын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пайдалана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алады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9380F" w:rsidRPr="0099380F" w:rsidRDefault="0099380F" w:rsidP="009938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380F">
        <w:rPr>
          <w:rFonts w:ascii="Times New Roman" w:eastAsia="Times New Roman" w:hAnsi="Times New Roman" w:cs="Times New Roman"/>
          <w:sz w:val="28"/>
          <w:szCs w:val="28"/>
        </w:rPr>
        <w:tab/>
        <w:t xml:space="preserve">Бала құқықтары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туралы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Конвенцияға сәйкес, олардың ә</w:t>
      </w:r>
      <w:proofErr w:type="gramStart"/>
      <w:r w:rsidRPr="0099380F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қайсысы өзінің даралығын сақтауға құқылы. Даралықтың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белгісіне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оның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есімі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тегі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, әкесінің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аты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жатады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. Балаға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есі</w:t>
      </w:r>
      <w:proofErr w:type="gramStart"/>
      <w:r w:rsidRPr="0099380F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ата</w:t>
      </w:r>
      <w:proofErr w:type="spellEnd"/>
      <w:proofErr w:type="gram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— анасының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келісімі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бойынша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беріледі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. Әдетте,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ата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—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аналар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өз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балаларына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кез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келген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атты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ойлап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қоя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береді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Дегенмен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ондай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таңдаудың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шегі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бар. Баланың мүддесін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ескере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отырып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ата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—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аналар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өз құқықтарын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пайдаланып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, баланың мүддесіне қарама — қайшы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келетін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айналасына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күлкі, </w:t>
      </w:r>
      <w:proofErr w:type="gramStart"/>
      <w:r w:rsidRPr="0099380F">
        <w:rPr>
          <w:rFonts w:ascii="Times New Roman" w:eastAsia="Times New Roman" w:hAnsi="Times New Roman" w:cs="Times New Roman"/>
          <w:sz w:val="28"/>
          <w:szCs w:val="28"/>
        </w:rPr>
        <w:t>не жа</w:t>
      </w:r>
      <w:proofErr w:type="gram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ғымсыз жағдай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туындататын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есімді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таңдамау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керек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. Баланың әкесінің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аты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ұлттық дә</w:t>
      </w:r>
      <w:proofErr w:type="gramStart"/>
      <w:r w:rsidRPr="0099380F">
        <w:rPr>
          <w:rFonts w:ascii="Times New Roman" w:eastAsia="Times New Roman" w:hAnsi="Times New Roman" w:cs="Times New Roman"/>
          <w:sz w:val="28"/>
          <w:szCs w:val="28"/>
        </w:rPr>
        <w:t>ст</w:t>
      </w:r>
      <w:proofErr w:type="gram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үр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ескеріле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отырып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, әкесінің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есімімен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жазылады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. Мәселен,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ата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— аналарының қалауына қарай әкесінің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атына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“ұлы”, “қызы” сөздері қосылып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жазылуы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мүмкін.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Егер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баланың әкесінің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аты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қос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аттан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тұрса (мәселен Әділмұрат)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ата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— аналарының қалауына қарай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екі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аттың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бі</w:t>
      </w:r>
      <w:proofErr w:type="gramStart"/>
      <w:r w:rsidRPr="0099380F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99380F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баланың әкесінің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аты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болып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жазылады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Егер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әкесінің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аты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белгісіз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болса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, шешесінің нұсқауымен баланың әкесі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ретіндегі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адамның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есімі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жазылады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, ал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тегі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шешесінің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тегімен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көрсетіледі.</w:t>
      </w:r>
      <w:r w:rsidRPr="0099380F">
        <w:rPr>
          <w:rFonts w:ascii="Times New Roman" w:eastAsia="Times New Roman" w:hAnsi="Times New Roman" w:cs="Times New Roman"/>
          <w:sz w:val="28"/>
          <w:szCs w:val="28"/>
        </w:rPr>
        <w:br/>
      </w:r>
      <w:hyperlink r:id="rId5" w:history="1">
        <w:r w:rsidRPr="0099380F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" href="https://kaz.caravan.kz/zhangalyqtar/adam-quqyghy-bala-quqyghyn-qorghaudan-bastalady-198410/https:/www.caravan.kz/wp-content/uploads/images/noimg.jpg" style="width:23.7pt;height:23.7pt" o:button="t"/>
          </w:pict>
        </w:r>
      </w:hyperlink>
      <w:r w:rsidRPr="0099380F">
        <w:rPr>
          <w:rFonts w:ascii="Times New Roman" w:eastAsia="Times New Roman" w:hAnsi="Times New Roman" w:cs="Times New Roman"/>
          <w:sz w:val="28"/>
          <w:szCs w:val="28"/>
        </w:rPr>
        <w:br/>
        <w:t xml:space="preserve">Бала құқықтары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туралы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халықаралық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Конвенциядан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br/>
        <w:t xml:space="preserve">●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Мемлекет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әрбі</w:t>
      </w:r>
      <w:proofErr w:type="gramStart"/>
      <w:r w:rsidRPr="0099380F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баланың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аман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сау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өсіп,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жан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– жақты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дамуын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қамтамасыз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етеді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99380F">
        <w:rPr>
          <w:rFonts w:ascii="Times New Roman" w:eastAsia="Times New Roman" w:hAnsi="Times New Roman" w:cs="Times New Roman"/>
          <w:sz w:val="28"/>
          <w:szCs w:val="28"/>
        </w:rPr>
        <w:br/>
        <w:t xml:space="preserve">● Бала өмірге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келе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салысымен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тіркеуге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алынады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және өзіне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есім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мен азаматтық алуға құқылы;</w:t>
      </w:r>
      <w:r w:rsidRPr="0099380F">
        <w:rPr>
          <w:rFonts w:ascii="Times New Roman" w:eastAsia="Times New Roman" w:hAnsi="Times New Roman" w:cs="Times New Roman"/>
          <w:sz w:val="28"/>
          <w:szCs w:val="28"/>
        </w:rPr>
        <w:br/>
        <w:t>● Әрбі</w:t>
      </w:r>
      <w:proofErr w:type="gramStart"/>
      <w:r w:rsidRPr="0099380F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бала өз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отбасында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ата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анасымен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бірге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өмір сүруге құқылы;</w:t>
      </w:r>
      <w:r w:rsidRPr="0099380F">
        <w:rPr>
          <w:rFonts w:ascii="Times New Roman" w:eastAsia="Times New Roman" w:hAnsi="Times New Roman" w:cs="Times New Roman"/>
          <w:sz w:val="28"/>
          <w:szCs w:val="28"/>
        </w:rPr>
        <w:br/>
        <w:t xml:space="preserve">●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Отбасында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әкесі мен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анасы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өз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алдына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дербес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өмір сүрумен,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баланы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ата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анасымен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ажыратуға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ешкім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құқықты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емес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99380F">
        <w:rPr>
          <w:rFonts w:ascii="Times New Roman" w:eastAsia="Times New Roman" w:hAnsi="Times New Roman" w:cs="Times New Roman"/>
          <w:sz w:val="28"/>
          <w:szCs w:val="28"/>
        </w:rPr>
        <w:br/>
        <w:t xml:space="preserve">● Бала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мектепте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кінәлі болғанда да оны ешкімнің ұрып жазалауға,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кемсіті</w:t>
      </w:r>
      <w:proofErr w:type="gramStart"/>
      <w:r w:rsidRPr="0099380F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қорлауға құқығы жоқ;</w:t>
      </w:r>
      <w:r w:rsidRPr="0099380F">
        <w:rPr>
          <w:rFonts w:ascii="Times New Roman" w:eastAsia="Times New Roman" w:hAnsi="Times New Roman" w:cs="Times New Roman"/>
          <w:sz w:val="28"/>
          <w:szCs w:val="28"/>
        </w:rPr>
        <w:br/>
        <w:t>● Бала тынығуға және мәдени демалуға құқылы;</w:t>
      </w:r>
      <w:r w:rsidRPr="0099380F">
        <w:rPr>
          <w:rFonts w:ascii="Times New Roman" w:eastAsia="Times New Roman" w:hAnsi="Times New Roman" w:cs="Times New Roman"/>
          <w:sz w:val="28"/>
          <w:szCs w:val="28"/>
        </w:rPr>
        <w:br/>
        <w:t xml:space="preserve">● Әрбір баланың ой –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пікір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, ар —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ождан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және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дін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еркіндігіне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құқығы бар;</w:t>
      </w:r>
      <w:r w:rsidRPr="0099380F">
        <w:rPr>
          <w:rFonts w:ascii="Times New Roman" w:eastAsia="Times New Roman" w:hAnsi="Times New Roman" w:cs="Times New Roman"/>
          <w:sz w:val="28"/>
          <w:szCs w:val="28"/>
        </w:rPr>
        <w:br/>
        <w:t>● Бала өзі қалаған спорт тү</w:t>
      </w:r>
      <w:proofErr w:type="gramStart"/>
      <w:r w:rsidRPr="0099380F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99380F">
        <w:rPr>
          <w:rFonts w:ascii="Times New Roman" w:eastAsia="Times New Roman" w:hAnsi="Times New Roman" w:cs="Times New Roman"/>
          <w:sz w:val="28"/>
          <w:szCs w:val="28"/>
        </w:rPr>
        <w:t>імен шұғылдануға құқылы;</w:t>
      </w:r>
      <w:r w:rsidRPr="0099380F">
        <w:rPr>
          <w:rFonts w:ascii="Times New Roman" w:eastAsia="Times New Roman" w:hAnsi="Times New Roman" w:cs="Times New Roman"/>
          <w:sz w:val="28"/>
          <w:szCs w:val="28"/>
        </w:rPr>
        <w:br/>
        <w:t xml:space="preserve">● Бала денсаулығын сақтауға,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емделуге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құқылы;</w:t>
      </w:r>
      <w:r w:rsidRPr="0099380F">
        <w:rPr>
          <w:rFonts w:ascii="Times New Roman" w:eastAsia="Times New Roman" w:hAnsi="Times New Roman" w:cs="Times New Roman"/>
          <w:sz w:val="28"/>
          <w:szCs w:val="28"/>
        </w:rPr>
        <w:br/>
        <w:t xml:space="preserve">● Бала өз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ойын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еркін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айтуға құқылы.</w:t>
      </w:r>
    </w:p>
    <w:p w:rsidR="0099380F" w:rsidRPr="0099380F" w:rsidRDefault="0099380F" w:rsidP="009938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380F">
        <w:rPr>
          <w:rFonts w:ascii="Times New Roman" w:eastAsia="Times New Roman" w:hAnsi="Times New Roman" w:cs="Times New Roman"/>
          <w:sz w:val="28"/>
          <w:szCs w:val="28"/>
        </w:rPr>
        <w:tab/>
        <w:t xml:space="preserve">Конвенция бала азаматтығы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жайында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олардың өмі</w:t>
      </w:r>
      <w:proofErr w:type="gramStart"/>
      <w:r w:rsidRPr="0099380F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і мен денсаулығын қорғап, балалардың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отбасында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өмір сүруін қамтамасыз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ету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құқығын сақтауды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мемлекеттік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міндет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деп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қарастырған.</w:t>
      </w:r>
      <w:r w:rsidRPr="0099380F">
        <w:rPr>
          <w:rFonts w:ascii="Times New Roman" w:eastAsia="Times New Roman" w:hAnsi="Times New Roman" w:cs="Times New Roman"/>
          <w:sz w:val="28"/>
          <w:szCs w:val="28"/>
        </w:rPr>
        <w:br/>
      </w:r>
      <w:r w:rsidRPr="0099380F">
        <w:rPr>
          <w:rFonts w:ascii="Times New Roman" w:eastAsia="Times New Roman" w:hAnsi="Times New Roman" w:cs="Times New Roman"/>
          <w:sz w:val="28"/>
          <w:szCs w:val="28"/>
        </w:rPr>
        <w:tab/>
        <w:t xml:space="preserve">Декларацияның 26 —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бабында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жә</w:t>
      </w:r>
      <w:proofErr w:type="gramStart"/>
      <w:r w:rsidRPr="0099380F">
        <w:rPr>
          <w:rFonts w:ascii="Times New Roman" w:eastAsia="Times New Roman" w:hAnsi="Times New Roman" w:cs="Times New Roman"/>
          <w:sz w:val="28"/>
          <w:szCs w:val="28"/>
        </w:rPr>
        <w:t>не Қаза</w:t>
      </w:r>
      <w:proofErr w:type="gram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қстан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Республикасы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Конституциясының 30 —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бабында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көрсетілгендей:</w:t>
      </w:r>
    </w:p>
    <w:p w:rsidR="0099380F" w:rsidRPr="0099380F" w:rsidRDefault="0099380F" w:rsidP="009938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380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1.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Бастауыш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баршаға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міндетті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ал техникалық және кәсі</w:t>
      </w:r>
      <w:proofErr w:type="gramStart"/>
      <w:r w:rsidRPr="0099380F">
        <w:rPr>
          <w:rFonts w:ascii="Times New Roman" w:eastAsia="Times New Roman" w:hAnsi="Times New Roman" w:cs="Times New Roman"/>
          <w:sz w:val="28"/>
          <w:szCs w:val="28"/>
        </w:rPr>
        <w:t>пт</w:t>
      </w:r>
      <w:proofErr w:type="gram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ік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— көпшіліктің қолы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жетерліктей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болуы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керек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9380F">
        <w:rPr>
          <w:rFonts w:ascii="Times New Roman" w:eastAsia="Times New Roman" w:hAnsi="Times New Roman" w:cs="Times New Roman"/>
          <w:sz w:val="28"/>
          <w:szCs w:val="28"/>
        </w:rPr>
        <w:br/>
        <w:t xml:space="preserve">2.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беру адамның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жеке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басының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кемелденуіне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сондай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— ақ халықтар арасындағы өзара түсіні</w:t>
      </w:r>
      <w:proofErr w:type="gramStart"/>
      <w:r w:rsidRPr="0099380F">
        <w:rPr>
          <w:rFonts w:ascii="Times New Roman" w:eastAsia="Times New Roman" w:hAnsi="Times New Roman" w:cs="Times New Roman"/>
          <w:sz w:val="28"/>
          <w:szCs w:val="28"/>
        </w:rPr>
        <w:t>ст</w:t>
      </w:r>
      <w:proofErr w:type="gram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ікке достыққа ықпал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етуі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тиіс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9380F">
        <w:rPr>
          <w:rFonts w:ascii="Times New Roman" w:eastAsia="Times New Roman" w:hAnsi="Times New Roman" w:cs="Times New Roman"/>
          <w:sz w:val="28"/>
          <w:szCs w:val="28"/>
        </w:rPr>
        <w:br/>
        <w:t xml:space="preserve">3.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Ата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—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аналар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балалары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үшін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беру тү</w:t>
      </w:r>
      <w:proofErr w:type="gramStart"/>
      <w:r w:rsidRPr="0099380F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99380F">
        <w:rPr>
          <w:rFonts w:ascii="Times New Roman" w:eastAsia="Times New Roman" w:hAnsi="Times New Roman" w:cs="Times New Roman"/>
          <w:sz w:val="28"/>
          <w:szCs w:val="28"/>
        </w:rPr>
        <w:t>ін таңдауға құқықты.</w:t>
      </w:r>
      <w:r w:rsidRPr="0099380F">
        <w:rPr>
          <w:rFonts w:ascii="Times New Roman" w:eastAsia="Times New Roman" w:hAnsi="Times New Roman" w:cs="Times New Roman"/>
          <w:sz w:val="28"/>
          <w:szCs w:val="28"/>
        </w:rPr>
        <w:br/>
        <w:t xml:space="preserve">4. Қазақстан Республикасының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азаматтары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тегін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орта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алуға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міндетті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9380F">
        <w:rPr>
          <w:rFonts w:ascii="Times New Roman" w:eastAsia="Times New Roman" w:hAnsi="Times New Roman" w:cs="Times New Roman"/>
          <w:sz w:val="28"/>
          <w:szCs w:val="28"/>
        </w:rPr>
        <w:br/>
        <w:t xml:space="preserve">— Әрбір баланың жақсы оқып, сабақта өмірге қажетті жаңа және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пайдалы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білімдерді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беріп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отыруға құқығы бар. Құқық — адамның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міндеті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де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болып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табылады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9380F">
        <w:rPr>
          <w:rFonts w:ascii="Times New Roman" w:eastAsia="Times New Roman" w:hAnsi="Times New Roman" w:cs="Times New Roman"/>
          <w:sz w:val="28"/>
          <w:szCs w:val="28"/>
        </w:rPr>
        <w:br/>
        <w:t xml:space="preserve">— Құқық </w:t>
      </w:r>
      <w:proofErr w:type="gramStart"/>
      <w:r w:rsidRPr="0099380F">
        <w:rPr>
          <w:rFonts w:ascii="Times New Roman" w:eastAsia="Times New Roman" w:hAnsi="Times New Roman" w:cs="Times New Roman"/>
          <w:sz w:val="28"/>
          <w:szCs w:val="28"/>
        </w:rPr>
        <w:t>адам</w:t>
      </w:r>
      <w:proofErr w:type="gram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ға тек жақсы,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игі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істерді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жасау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үшін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берілген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99380F">
        <w:rPr>
          <w:rFonts w:ascii="Times New Roman" w:eastAsia="Times New Roman" w:hAnsi="Times New Roman" w:cs="Times New Roman"/>
          <w:sz w:val="28"/>
          <w:szCs w:val="28"/>
        </w:rPr>
        <w:t>Адам</w:t>
      </w:r>
      <w:proofErr w:type="gram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ға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зиян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келтіретін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істердің барлығына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тыйым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салынған.</w:t>
      </w:r>
    </w:p>
    <w:p w:rsidR="0099380F" w:rsidRPr="0099380F" w:rsidRDefault="0099380F" w:rsidP="009938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6" w:history="1">
        <w:r w:rsidRPr="0099380F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pict>
            <v:shape id="_x0000_i1026" type="#_x0000_t75" alt="" href="https://kaz.caravan.kz/zhangalyqtar/adam-quqyghy-bala-quqyghyn-qorghaudan-bastalady-198410/https:/www.caravan.kz/wp-content/uploads/images/noimg.jpg" style="width:23.7pt;height:23.7pt" o:button="t"/>
          </w:pict>
        </w:r>
      </w:hyperlink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Құқықтары мен </w:t>
      </w:r>
      <w:proofErr w:type="gramStart"/>
      <w:r w:rsidRPr="0099380F">
        <w:rPr>
          <w:rFonts w:ascii="Times New Roman" w:eastAsia="Times New Roman" w:hAnsi="Times New Roman" w:cs="Times New Roman"/>
          <w:sz w:val="28"/>
          <w:szCs w:val="28"/>
        </w:rPr>
        <w:t>заңды</w:t>
      </w:r>
      <w:proofErr w:type="gram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мүдделерін қорғау үшін баланың құқығы заңмен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бекітіледі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. Құқық қорғауды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ата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—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аналар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, бағып — қағу және қамқорлыққа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алу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органдары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, сот, прокурор жүзеге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асырады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. Заң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баланы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озбырлықтың түрлерінен оның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абройын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төмендетуден,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ата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—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аналар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тарапынан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болатын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қиянаттан қорғайды. Қ</w:t>
      </w:r>
      <w:proofErr w:type="gramStart"/>
      <w:r w:rsidRPr="0099380F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— да балалардың мүддесі қорғала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отырып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ондай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ата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—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аналарды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ата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— аналық құқықтан және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баланы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бағып — қағуға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беруден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айыруға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байланысты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шараларды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қолдану заңдық тұрғыда қарастырылған. Бала мүліктік құқ</w:t>
      </w:r>
      <w:proofErr w:type="gramStart"/>
      <w:r w:rsidRPr="0099380F">
        <w:rPr>
          <w:rFonts w:ascii="Times New Roman" w:eastAsia="Times New Roman" w:hAnsi="Times New Roman" w:cs="Times New Roman"/>
          <w:sz w:val="28"/>
          <w:szCs w:val="28"/>
        </w:rPr>
        <w:t>ы</w:t>
      </w:r>
      <w:proofErr w:type="gram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ққа да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ие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Ол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көбінесе өз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ата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— аналарының және отбасының өзге де мүшелерінің күті</w:t>
      </w:r>
      <w:proofErr w:type="gramStart"/>
      <w:r w:rsidRPr="0099380F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бағуы құқықтарына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байланысты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болмақ.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Алименттер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, зейнетақы мен жәрдемақылар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ата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— ананың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атына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келіп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түседі,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алайда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ол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қаржы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баланы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күтіп — бағуға,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беруге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және тәрбиелеуге жұмсалады. Заң балаға сыйға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немесе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мұраға алған мүлікті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меншігіне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алу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құқығын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береді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сондай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— ақ еңбекпен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айналыса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отырып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, өзінің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жеке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еңбегінің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кі</w:t>
      </w:r>
      <w:proofErr w:type="gramStart"/>
      <w:r w:rsidRPr="0099380F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99380F">
        <w:rPr>
          <w:rFonts w:ascii="Times New Roman" w:eastAsia="Times New Roman" w:hAnsi="Times New Roman" w:cs="Times New Roman"/>
          <w:sz w:val="28"/>
          <w:szCs w:val="28"/>
        </w:rPr>
        <w:t>істерін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алуға,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жекеленген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пәтердің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иесі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болуға, т. б. мүмкіндік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береді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. Балаларға қамқорлық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жасай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отырып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мемлекет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бала туған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кезде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жәрдемақы төлейді. Кө</w:t>
      </w:r>
      <w:proofErr w:type="gramStart"/>
      <w:r w:rsidRPr="0099380F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балалы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отбасыларын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түрлі жағынан қорғауға алынған.</w:t>
      </w:r>
    </w:p>
    <w:p w:rsidR="0099380F" w:rsidRPr="0099380F" w:rsidRDefault="0099380F" w:rsidP="009938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380F">
        <w:rPr>
          <w:rFonts w:ascii="Times New Roman" w:eastAsia="Times New Roman" w:hAnsi="Times New Roman" w:cs="Times New Roman"/>
          <w:sz w:val="28"/>
          <w:szCs w:val="28"/>
        </w:rPr>
        <w:tab/>
        <w:t>Әрбі</w:t>
      </w:r>
      <w:proofErr w:type="gramStart"/>
      <w:r w:rsidRPr="0099380F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баланың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отбасында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тұрып, тәрбиеленуге құқығы бар. Отбасылық тәрбие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баланы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тәрбиелеудің ең тәуір түрі, сондықтан да оған басымырақ маңыз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беріледі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. Баланың өз ата-анасының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отбасында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және өзге де туысқандарымен тұруына,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олармен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қарым-қатынас жасауға қ</w:t>
      </w:r>
      <w:proofErr w:type="gramStart"/>
      <w:r w:rsidRPr="0099380F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End"/>
      <w:r w:rsidRPr="0099380F">
        <w:rPr>
          <w:rFonts w:ascii="Times New Roman" w:eastAsia="Times New Roman" w:hAnsi="Times New Roman" w:cs="Times New Roman"/>
          <w:sz w:val="28"/>
          <w:szCs w:val="28"/>
        </w:rPr>
        <w:t>қысы бар.</w:t>
      </w:r>
    </w:p>
    <w:p w:rsidR="0099380F" w:rsidRPr="0099380F" w:rsidRDefault="0099380F" w:rsidP="009938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380F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Неке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бұзылған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кезде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бала көбінесе анасының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жанында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қалып,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сонымен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бірге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тұрады, </w:t>
      </w:r>
      <w:proofErr w:type="gramStart"/>
      <w:r w:rsidRPr="0099380F">
        <w:rPr>
          <w:rFonts w:ascii="Times New Roman" w:eastAsia="Times New Roman" w:hAnsi="Times New Roman" w:cs="Times New Roman"/>
          <w:sz w:val="28"/>
          <w:szCs w:val="28"/>
        </w:rPr>
        <w:t>ал</w:t>
      </w:r>
      <w:proofErr w:type="gram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әкесімен, әдетте,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демалыс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күндері жолығып тұрады. Ата-аналарының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ажырасуы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бұдан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кейін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бөлек тұра бастаған әкесі мен баласының арасындағы қатынастарды тоқтатуға әсер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етпеуі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тиіс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. Бірақ сот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практикасында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баланың әкесімен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кездесі</w:t>
      </w:r>
      <w:proofErr w:type="gramStart"/>
      <w:r w:rsidRPr="0099380F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тұруына анасының рұқсат бермейтіндігінің, не әкесінің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баласын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және оны тәрбиелеуге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міндетті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екендігін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ұмытып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кететіндітінін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сансыз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мысалдарын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кездестіруге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болады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99380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Заң ажырасқан, ата-аналарға, </w:t>
      </w:r>
      <w:proofErr w:type="spellStart"/>
      <w:r w:rsidRPr="0099380F">
        <w:rPr>
          <w:rFonts w:ascii="Times New Roman" w:eastAsia="Times New Roman" w:hAnsi="Times New Roman" w:cs="Times New Roman"/>
          <w:i/>
          <w:iCs/>
          <w:sz w:val="28"/>
          <w:szCs w:val="28"/>
        </w:rPr>
        <w:t>екі</w:t>
      </w:r>
      <w:proofErr w:type="spellEnd"/>
      <w:r w:rsidRPr="0099380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99380F">
        <w:rPr>
          <w:rFonts w:ascii="Times New Roman" w:eastAsia="Times New Roman" w:hAnsi="Times New Roman" w:cs="Times New Roman"/>
          <w:i/>
          <w:iCs/>
          <w:sz w:val="28"/>
          <w:szCs w:val="28"/>
        </w:rPr>
        <w:t>жақта</w:t>
      </w:r>
      <w:proofErr w:type="gramEnd"/>
      <w:r w:rsidRPr="0099380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9380F">
        <w:rPr>
          <w:rFonts w:ascii="Times New Roman" w:eastAsia="Times New Roman" w:hAnsi="Times New Roman" w:cs="Times New Roman"/>
          <w:i/>
          <w:iCs/>
          <w:sz w:val="28"/>
          <w:szCs w:val="28"/>
        </w:rPr>
        <w:t>баланы</w:t>
      </w:r>
      <w:proofErr w:type="spellEnd"/>
      <w:r w:rsidRPr="0099380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тең </w:t>
      </w:r>
      <w:proofErr w:type="spellStart"/>
      <w:r w:rsidRPr="0099380F">
        <w:rPr>
          <w:rFonts w:ascii="Times New Roman" w:eastAsia="Times New Roman" w:hAnsi="Times New Roman" w:cs="Times New Roman"/>
          <w:i/>
          <w:iCs/>
          <w:sz w:val="28"/>
          <w:szCs w:val="28"/>
        </w:rPr>
        <w:t>тіррде</w:t>
      </w:r>
      <w:proofErr w:type="spellEnd"/>
      <w:r w:rsidRPr="0099380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тәрбиелеуді </w:t>
      </w:r>
      <w:proofErr w:type="spellStart"/>
      <w:r w:rsidRPr="0099380F">
        <w:rPr>
          <w:rFonts w:ascii="Times New Roman" w:eastAsia="Times New Roman" w:hAnsi="Times New Roman" w:cs="Times New Roman"/>
          <w:i/>
          <w:iCs/>
          <w:sz w:val="28"/>
          <w:szCs w:val="28"/>
        </w:rPr>
        <w:t>міндеттейді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Егер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олардың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біреуі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өз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міндетін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орындамаса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>, </w:t>
      </w:r>
      <w:r w:rsidRPr="0099380F">
        <w:rPr>
          <w:rFonts w:ascii="Times New Roman" w:eastAsia="Times New Roman" w:hAnsi="Times New Roman" w:cs="Times New Roman"/>
          <w:i/>
          <w:iCs/>
          <w:sz w:val="28"/>
          <w:szCs w:val="28"/>
        </w:rPr>
        <w:t>сот оны орындауға мәжбурлеуге</w:t>
      </w:r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 құқылы.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Мысалы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, сот баланың әкесімен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кездесу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уақытын және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орнын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белгілейді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немесе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анасының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талабы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бойынша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әкенің бала тәрбиесімен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айналысуын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міндеттейді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9380F" w:rsidRPr="0099380F" w:rsidRDefault="0099380F" w:rsidP="009938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380F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 xml:space="preserve">Баланың өз ата-анасының тәрбиесінде болуға, мүдделері мен жан-жақты дамуының қамтамасыз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етілуіне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>, оның адамдық кадір-касиетінің қүрметтелуі</w:t>
      </w:r>
      <w:proofErr w:type="gramStart"/>
      <w:r w:rsidRPr="0099380F">
        <w:rPr>
          <w:rFonts w:ascii="Times New Roman" w:eastAsia="Times New Roman" w:hAnsi="Times New Roman" w:cs="Times New Roman"/>
          <w:sz w:val="28"/>
          <w:szCs w:val="28"/>
        </w:rPr>
        <w:t>не</w:t>
      </w:r>
      <w:proofErr w:type="gram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қақысы бар. Бала өз мүддесіне қатысты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кез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келген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отбасылық мәселелерді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шешкенде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өз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ой-пікі</w:t>
      </w:r>
      <w:proofErr w:type="gramStart"/>
      <w:r w:rsidRPr="0099380F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99380F">
        <w:rPr>
          <w:rFonts w:ascii="Times New Roman" w:eastAsia="Times New Roman" w:hAnsi="Times New Roman" w:cs="Times New Roman"/>
          <w:sz w:val="28"/>
          <w:szCs w:val="28"/>
        </w:rPr>
        <w:t>ін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еркін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білдіруге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құқылы. Бала 10 жасқа толған соң, оның </w:t>
      </w:r>
      <w:proofErr w:type="spellStart"/>
      <w:proofErr w:type="gramStart"/>
      <w:r w:rsidRPr="0099380F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99380F">
        <w:rPr>
          <w:rFonts w:ascii="Times New Roman" w:eastAsia="Times New Roman" w:hAnsi="Times New Roman" w:cs="Times New Roman"/>
          <w:sz w:val="28"/>
          <w:szCs w:val="28"/>
        </w:rPr>
        <w:t>ікірімен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де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санасады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Мысалы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тегі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мен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атын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өзгерткенде, бала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асырап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алғанда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немесе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оның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кажеттігі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болмағанда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ескеріледі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9380F" w:rsidRPr="0099380F" w:rsidRDefault="0099380F" w:rsidP="009938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380F">
        <w:rPr>
          <w:rFonts w:ascii="Times New Roman" w:eastAsia="Times New Roman" w:hAnsi="Times New Roman" w:cs="Times New Roman"/>
          <w:sz w:val="28"/>
          <w:szCs w:val="28"/>
        </w:rPr>
        <w:t>Баланың құқықтары жөніндегі конвенцияға сәйкес әрбір баланың өзінің даралығын сақтауға қ</w:t>
      </w:r>
      <w:proofErr w:type="gramStart"/>
      <w:r w:rsidRPr="0099380F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қысы бар. Оны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даралайтын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белгілер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99380F">
        <w:rPr>
          <w:rFonts w:ascii="Times New Roman" w:eastAsia="Times New Roman" w:hAnsi="Times New Roman" w:cs="Times New Roman"/>
          <w:i/>
          <w:iCs/>
          <w:sz w:val="28"/>
          <w:szCs w:val="28"/>
        </w:rPr>
        <w:t>аты</w:t>
      </w:r>
      <w:proofErr w:type="spellEnd"/>
      <w:r w:rsidRPr="0099380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99380F">
        <w:rPr>
          <w:rFonts w:ascii="Times New Roman" w:eastAsia="Times New Roman" w:hAnsi="Times New Roman" w:cs="Times New Roman"/>
          <w:i/>
          <w:iCs/>
          <w:sz w:val="28"/>
          <w:szCs w:val="28"/>
        </w:rPr>
        <w:t>тегі</w:t>
      </w:r>
      <w:proofErr w:type="spellEnd"/>
      <w:r w:rsidRPr="0099380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әкесінің </w:t>
      </w:r>
      <w:proofErr w:type="spellStart"/>
      <w:r w:rsidRPr="0099380F">
        <w:rPr>
          <w:rFonts w:ascii="Times New Roman" w:eastAsia="Times New Roman" w:hAnsi="Times New Roman" w:cs="Times New Roman"/>
          <w:i/>
          <w:iCs/>
          <w:sz w:val="28"/>
          <w:szCs w:val="28"/>
        </w:rPr>
        <w:t>аты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99380F">
        <w:rPr>
          <w:rFonts w:ascii="Times New Roman" w:eastAsia="Times New Roman" w:hAnsi="Times New Roman" w:cs="Times New Roman"/>
          <w:sz w:val="28"/>
          <w:szCs w:val="28"/>
        </w:rPr>
        <w:t>Бала</w:t>
      </w:r>
      <w:proofErr w:type="gram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ға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есім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беру ата-анасының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келісімімен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жасалады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. Ата-аналардың бала мүддесіне қайшы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келетін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, оған айналасындағы адамдардың күлкісін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келтіретін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немесе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қолайсыз жағ</w:t>
      </w:r>
      <w:proofErr w:type="gramStart"/>
      <w:r w:rsidRPr="0099380F">
        <w:rPr>
          <w:rFonts w:ascii="Times New Roman" w:eastAsia="Times New Roman" w:hAnsi="Times New Roman" w:cs="Times New Roman"/>
          <w:sz w:val="28"/>
          <w:szCs w:val="28"/>
        </w:rPr>
        <w:t>дайлар</w:t>
      </w:r>
      <w:proofErr w:type="gram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ға қалдыратын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есім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пайдалануларына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болмайды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9380F" w:rsidRPr="0099380F" w:rsidRDefault="0099380F" w:rsidP="009938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380F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Егер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баланың әкесі анықталмаған жағдайда, оған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есім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— анасының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айтуымен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қойылады, баланың әкесі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болып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жазылған адамның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аты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оның әкесінің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аты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болады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, ал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тегі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— анасының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тегі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болады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9380F" w:rsidRPr="0099380F" w:rsidRDefault="0099380F" w:rsidP="009938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380F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Мысалы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, қазақтарда өз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балаларын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әйгілеудің көптеген ырымдарға, т.б. мәнді оқиғаларға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байланысты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ә</w:t>
      </w:r>
      <w:proofErr w:type="gramStart"/>
      <w:r w:rsidRPr="0099380F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қилы түрлері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болды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. Ер </w:t>
      </w:r>
      <w:proofErr w:type="gramStart"/>
      <w:r w:rsidRPr="0099380F">
        <w:rPr>
          <w:rFonts w:ascii="Times New Roman" w:eastAsia="Times New Roman" w:hAnsi="Times New Roman" w:cs="Times New Roman"/>
          <w:sz w:val="28"/>
          <w:szCs w:val="28"/>
        </w:rPr>
        <w:t>балалар</w:t>
      </w:r>
      <w:proofErr w:type="gram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ға қарағанда қыз балаларға көз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тию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онша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әсер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етпейді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деп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есептелді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сол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себепті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оларға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ен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әдемі, нәзік, айтуға жеңіл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аттар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таңдалады.</w:t>
      </w:r>
    </w:p>
    <w:p w:rsidR="0099380F" w:rsidRPr="0099380F" w:rsidRDefault="0099380F" w:rsidP="009938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380F">
        <w:rPr>
          <w:rFonts w:ascii="Times New Roman" w:eastAsia="Times New Roman" w:hAnsi="Times New Roman" w:cs="Times New Roman"/>
          <w:sz w:val="28"/>
          <w:szCs w:val="28"/>
        </w:rPr>
        <w:tab/>
        <w:t xml:space="preserve">Ер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балаларга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ат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кою басқаша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болды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себебі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өмі</w:t>
      </w:r>
      <w:proofErr w:type="gramStart"/>
      <w:r w:rsidRPr="0099380F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ауыртпалықтары ерлердің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мойынына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жүктелетін. Сондықтан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бірінші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кезекте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олардың туған ошағы мен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тегін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қорғаушы, ал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бейбітшілік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кезеңде ел құрметтеген атақты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адамдардай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болса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екен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деп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тіледі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. Заң балалардың өз құқықтары мен заңды мүдделерін қорғау құқығын да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бекіті</w:t>
      </w:r>
      <w:proofErr w:type="gramStart"/>
      <w:r w:rsidRPr="0099380F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береді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>. Баланың құқықтарын қорғауды </w:t>
      </w:r>
      <w:r w:rsidRPr="0099380F">
        <w:rPr>
          <w:rFonts w:ascii="Times New Roman" w:eastAsia="Times New Roman" w:hAnsi="Times New Roman" w:cs="Times New Roman"/>
          <w:i/>
          <w:iCs/>
          <w:sz w:val="28"/>
          <w:szCs w:val="28"/>
        </w:rPr>
        <w:t>ата-аналары</w:t>
      </w:r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 (асырап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алушылар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>, қорғаншылар, қамқоршылар), </w:t>
      </w:r>
      <w:r w:rsidRPr="0099380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қорганшы және қамқоршы </w:t>
      </w:r>
      <w:proofErr w:type="spellStart"/>
      <w:r w:rsidRPr="0099380F">
        <w:rPr>
          <w:rFonts w:ascii="Times New Roman" w:eastAsia="Times New Roman" w:hAnsi="Times New Roman" w:cs="Times New Roman"/>
          <w:i/>
          <w:iCs/>
          <w:sz w:val="28"/>
          <w:szCs w:val="28"/>
        </w:rPr>
        <w:t>органдар</w:t>
      </w:r>
      <w:proofErr w:type="spellEnd"/>
      <w:r w:rsidRPr="0099380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99380F">
        <w:rPr>
          <w:rFonts w:ascii="Times New Roman" w:eastAsia="Times New Roman" w:hAnsi="Times New Roman" w:cs="Times New Roman"/>
          <w:i/>
          <w:iCs/>
          <w:sz w:val="28"/>
          <w:szCs w:val="28"/>
        </w:rPr>
        <w:t>coт</w:t>
      </w:r>
      <w:proofErr w:type="spellEnd"/>
      <w:r w:rsidRPr="0099380F">
        <w:rPr>
          <w:rFonts w:ascii="Times New Roman" w:eastAsia="Times New Roman" w:hAnsi="Times New Roman" w:cs="Times New Roman"/>
          <w:i/>
          <w:iCs/>
          <w:sz w:val="28"/>
          <w:szCs w:val="28"/>
        </w:rPr>
        <w:t>, прокурор</w:t>
      </w:r>
      <w:r w:rsidRPr="0099380F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жүзеге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асырулары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тиіс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. Заң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балаларды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әр түрлі қолсұғушылықтан, оның кадір-қасиетін қорлаудан,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ата-анасы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тарапынан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болатын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киянаттардан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(ұрып-соғу, қаңғ</w:t>
      </w:r>
      <w:proofErr w:type="gramStart"/>
      <w:r w:rsidRPr="0099380F">
        <w:rPr>
          <w:rFonts w:ascii="Times New Roman" w:eastAsia="Times New Roman" w:hAnsi="Times New Roman" w:cs="Times New Roman"/>
          <w:sz w:val="28"/>
          <w:szCs w:val="28"/>
        </w:rPr>
        <w:t>ыбасты</w:t>
      </w:r>
      <w:proofErr w:type="gram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ққа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итермелеу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) қорғайды. Біздің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мемлекеті</w:t>
      </w:r>
      <w:proofErr w:type="gramStart"/>
      <w:r w:rsidRPr="0099380F">
        <w:rPr>
          <w:rFonts w:ascii="Times New Roman" w:eastAsia="Times New Roman" w:hAnsi="Times New Roman" w:cs="Times New Roman"/>
          <w:sz w:val="28"/>
          <w:szCs w:val="28"/>
        </w:rPr>
        <w:t>мізде</w:t>
      </w:r>
      <w:proofErr w:type="spellEnd"/>
      <w:proofErr w:type="gramEnd"/>
      <w:r w:rsidRPr="0099380F">
        <w:rPr>
          <w:rFonts w:ascii="Times New Roman" w:eastAsia="Times New Roman" w:hAnsi="Times New Roman" w:cs="Times New Roman"/>
          <w:sz w:val="28"/>
          <w:szCs w:val="28"/>
        </w:rPr>
        <w:t>, әдеттегідей, құқығын қорғау үшін </w:t>
      </w:r>
      <w:r w:rsidRPr="0099380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қамқоршы органдарға, сотқа </w:t>
      </w:r>
      <w:proofErr w:type="spellStart"/>
      <w:r w:rsidRPr="0099380F">
        <w:rPr>
          <w:rFonts w:ascii="Times New Roman" w:eastAsia="Times New Roman" w:hAnsi="Times New Roman" w:cs="Times New Roman"/>
          <w:i/>
          <w:iCs/>
          <w:sz w:val="28"/>
          <w:szCs w:val="28"/>
        </w:rPr>
        <w:t>жугіну</w:t>
      </w:r>
      <w:proofErr w:type="spellEnd"/>
      <w:r w:rsidRPr="0099380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9380F">
        <w:rPr>
          <w:rFonts w:ascii="Times New Roman" w:eastAsia="Times New Roman" w:hAnsi="Times New Roman" w:cs="Times New Roman"/>
          <w:i/>
          <w:iCs/>
          <w:sz w:val="28"/>
          <w:szCs w:val="28"/>
        </w:rPr>
        <w:t>керек</w:t>
      </w:r>
      <w:proofErr w:type="spellEnd"/>
      <w:r w:rsidRPr="0099380F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:rsidR="0099380F" w:rsidRPr="0099380F" w:rsidRDefault="0099380F" w:rsidP="009938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380F">
        <w:rPr>
          <w:rFonts w:ascii="Times New Roman" w:eastAsia="Times New Roman" w:hAnsi="Times New Roman" w:cs="Times New Roman"/>
          <w:sz w:val="28"/>
          <w:szCs w:val="28"/>
        </w:rPr>
        <w:tab/>
        <w:t xml:space="preserve">Көптеген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Еуропа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мемлекеттерінде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, АҚШ-та,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Канадада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арнаулы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қызметтер (полиция) жұмыс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істейді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Балалар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соларға телефон соғып, ата-аналарының дәрекі қылықтары, күш қолданып жөбірлеуі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туралы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хабарласса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олар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тездеті</w:t>
      </w:r>
      <w:proofErr w:type="gramStart"/>
      <w:r w:rsidRPr="0099380F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сол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араға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жетіп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шаралар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қолданады,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ата-аналарынан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айыппұл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алады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9380F" w:rsidRPr="0099380F" w:rsidRDefault="0099380F" w:rsidP="009938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380F">
        <w:rPr>
          <w:rFonts w:ascii="Times New Roman" w:eastAsia="Times New Roman" w:hAnsi="Times New Roman" w:cs="Times New Roman"/>
          <w:sz w:val="28"/>
          <w:szCs w:val="28"/>
        </w:rPr>
        <w:tab/>
        <w:t xml:space="preserve">Баланың мүліктік құқығғы да бар,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ол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99380F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өбінесе баланың өз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ата-аналары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мен отбасының өзге де мүшелерінен асырап-бағу үшін қаражат көмегін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алуына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байланысты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Алименттер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, зейнетақы мен жәрдемақылар ата-анасының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атына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келі</w:t>
      </w:r>
      <w:proofErr w:type="gramStart"/>
      <w:r w:rsidRPr="0099380F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түседі,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бірак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олар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балаларды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асырап-бағуға,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беруге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және тәрбиелеуге жұмсалуы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керек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9380F" w:rsidRPr="0099380F" w:rsidRDefault="0099380F" w:rsidP="009938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380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! Заң баланың сыйлық </w:t>
      </w:r>
      <w:proofErr w:type="spellStart"/>
      <w:r w:rsidRPr="0099380F">
        <w:rPr>
          <w:rFonts w:ascii="Times New Roman" w:eastAsia="Times New Roman" w:hAnsi="Times New Roman" w:cs="Times New Roman"/>
          <w:i/>
          <w:iCs/>
          <w:sz w:val="28"/>
          <w:szCs w:val="28"/>
        </w:rPr>
        <w:t>ретінде</w:t>
      </w:r>
      <w:proofErr w:type="spellEnd"/>
      <w:r w:rsidRPr="0099380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9380F">
        <w:rPr>
          <w:rFonts w:ascii="Times New Roman" w:eastAsia="Times New Roman" w:hAnsi="Times New Roman" w:cs="Times New Roman"/>
          <w:i/>
          <w:iCs/>
          <w:sz w:val="28"/>
          <w:szCs w:val="28"/>
        </w:rPr>
        <w:t>немесе</w:t>
      </w:r>
      <w:proofErr w:type="spellEnd"/>
      <w:r w:rsidRPr="0099380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мұраға алған меншігінің; еңбекпен </w:t>
      </w:r>
      <w:proofErr w:type="spellStart"/>
      <w:r w:rsidRPr="0099380F">
        <w:rPr>
          <w:rFonts w:ascii="Times New Roman" w:eastAsia="Times New Roman" w:hAnsi="Times New Roman" w:cs="Times New Roman"/>
          <w:i/>
          <w:iCs/>
          <w:sz w:val="28"/>
          <w:szCs w:val="28"/>
        </w:rPr>
        <w:t>айналысып</w:t>
      </w:r>
      <w:proofErr w:type="spellEnd"/>
      <w:r w:rsidRPr="0099380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9380F">
        <w:rPr>
          <w:rFonts w:ascii="Times New Roman" w:eastAsia="Times New Roman" w:hAnsi="Times New Roman" w:cs="Times New Roman"/>
          <w:i/>
          <w:iCs/>
          <w:sz w:val="28"/>
          <w:szCs w:val="28"/>
        </w:rPr>
        <w:t>тапкан</w:t>
      </w:r>
      <w:proofErr w:type="spellEnd"/>
      <w:r w:rsidRPr="0099380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9380F">
        <w:rPr>
          <w:rFonts w:ascii="Times New Roman" w:eastAsia="Times New Roman" w:hAnsi="Times New Roman" w:cs="Times New Roman"/>
          <w:i/>
          <w:iCs/>
          <w:sz w:val="28"/>
          <w:szCs w:val="28"/>
        </w:rPr>
        <w:t>кі</w:t>
      </w:r>
      <w:proofErr w:type="gramStart"/>
      <w:r w:rsidRPr="0099380F">
        <w:rPr>
          <w:rFonts w:ascii="Times New Roman" w:eastAsia="Times New Roman" w:hAnsi="Times New Roman" w:cs="Times New Roman"/>
          <w:i/>
          <w:iCs/>
          <w:sz w:val="28"/>
          <w:szCs w:val="28"/>
        </w:rPr>
        <w:t>р</w:t>
      </w:r>
      <w:proofErr w:type="gramEnd"/>
      <w:r w:rsidRPr="0099380F">
        <w:rPr>
          <w:rFonts w:ascii="Times New Roman" w:eastAsia="Times New Roman" w:hAnsi="Times New Roman" w:cs="Times New Roman"/>
          <w:i/>
          <w:iCs/>
          <w:sz w:val="28"/>
          <w:szCs w:val="28"/>
        </w:rPr>
        <w:t>іс</w:t>
      </w:r>
      <w:proofErr w:type="spellEnd"/>
      <w:r w:rsidRPr="0099380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меншігінің; </w:t>
      </w:r>
      <w:proofErr w:type="spellStart"/>
      <w:r w:rsidRPr="0099380F">
        <w:rPr>
          <w:rFonts w:ascii="Times New Roman" w:eastAsia="Times New Roman" w:hAnsi="Times New Roman" w:cs="Times New Roman"/>
          <w:i/>
          <w:iCs/>
          <w:sz w:val="28"/>
          <w:szCs w:val="28"/>
        </w:rPr>
        <w:t>жекешелендірілген</w:t>
      </w:r>
      <w:proofErr w:type="spellEnd"/>
      <w:r w:rsidRPr="0099380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пәтер меншігінің </w:t>
      </w:r>
      <w:proofErr w:type="spellStart"/>
      <w:r w:rsidRPr="0099380F">
        <w:rPr>
          <w:rFonts w:ascii="Times New Roman" w:eastAsia="Times New Roman" w:hAnsi="Times New Roman" w:cs="Times New Roman"/>
          <w:i/>
          <w:iCs/>
          <w:sz w:val="28"/>
          <w:szCs w:val="28"/>
        </w:rPr>
        <w:t>болуына</w:t>
      </w:r>
      <w:proofErr w:type="spellEnd"/>
      <w:r w:rsidRPr="0099380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9380F">
        <w:rPr>
          <w:rFonts w:ascii="Times New Roman" w:eastAsia="Times New Roman" w:hAnsi="Times New Roman" w:cs="Times New Roman"/>
          <w:i/>
          <w:iCs/>
          <w:sz w:val="28"/>
          <w:szCs w:val="28"/>
        </w:rPr>
        <w:t>жол</w:t>
      </w:r>
      <w:proofErr w:type="spellEnd"/>
      <w:r w:rsidRPr="0099380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9380F">
        <w:rPr>
          <w:rFonts w:ascii="Times New Roman" w:eastAsia="Times New Roman" w:hAnsi="Times New Roman" w:cs="Times New Roman"/>
          <w:i/>
          <w:iCs/>
          <w:sz w:val="28"/>
          <w:szCs w:val="28"/>
        </w:rPr>
        <w:t>береді</w:t>
      </w:r>
      <w:proofErr w:type="spellEnd"/>
      <w:r w:rsidRPr="0099380F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:rsidR="0099380F" w:rsidRPr="0099380F" w:rsidRDefault="0099380F" w:rsidP="009938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380F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Мемлекет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балалардың мүдделерін қорғап және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балаларды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отбасында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тәрбиелеу балаларға тәрбие берудің ең тәуі</w:t>
      </w:r>
      <w:proofErr w:type="gramStart"/>
      <w:r w:rsidRPr="0099380F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түрі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екендігін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тани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отырып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9380F">
        <w:rPr>
          <w:rFonts w:ascii="Times New Roman" w:eastAsia="Times New Roman" w:hAnsi="Times New Roman" w:cs="Times New Roman"/>
          <w:sz w:val="28"/>
          <w:szCs w:val="28"/>
        </w:rPr>
        <w:lastRenderedPageBreak/>
        <w:t>тәрбиенің </w:t>
      </w:r>
      <w:r w:rsidRPr="0099380F">
        <w:rPr>
          <w:rFonts w:ascii="Times New Roman" w:eastAsia="Times New Roman" w:hAnsi="Times New Roman" w:cs="Times New Roman"/>
          <w:i/>
          <w:iCs/>
          <w:sz w:val="28"/>
          <w:szCs w:val="28"/>
        </w:rPr>
        <w:t>отбасылың турінің</w:t>
      </w:r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 артықшылығын заң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жолымен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бекітті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. Қазіргі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кезде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99380F">
        <w:rPr>
          <w:rFonts w:ascii="Times New Roman" w:eastAsia="Times New Roman" w:hAnsi="Times New Roman" w:cs="Times New Roman"/>
          <w:i/>
          <w:iCs/>
          <w:sz w:val="28"/>
          <w:szCs w:val="28"/>
        </w:rPr>
        <w:t>балалар</w:t>
      </w:r>
      <w:proofErr w:type="spellEnd"/>
      <w:r w:rsidRPr="0099380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деревнясының</w:t>
      </w:r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, отбасылық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балалар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үйлерінің құрылып, өріс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алуы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кездейсоқ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жай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емес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Жас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аналар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(әдетте, студент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немесе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кәмелетке толмағандар) материалдық қиыншылықтары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шешілгенше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, жоғары оқу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орнын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бітіргенше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, кәмелетке толғанша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балаларын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уақытша тәрбиелеуге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бере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тұратын </w:t>
      </w:r>
      <w:r w:rsidRPr="0099380F">
        <w:rPr>
          <w:rFonts w:ascii="Times New Roman" w:eastAsia="Times New Roman" w:hAnsi="Times New Roman" w:cs="Times New Roman"/>
          <w:i/>
          <w:iCs/>
          <w:sz w:val="28"/>
          <w:szCs w:val="28"/>
        </w:rPr>
        <w:t>Үміт үйі</w:t>
      </w:r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 кұрылды. Мұндай аналардың өз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балаларына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келі</w:t>
      </w:r>
      <w:proofErr w:type="gramStart"/>
      <w:r w:rsidRPr="0099380F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кездесіп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тұруына, қамқорлық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жасауына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тыйым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салынбайды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9380F" w:rsidRPr="0099380F" w:rsidRDefault="0099380F" w:rsidP="009938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380F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Мемлекет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балаларға қамқорлық көрсете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отырып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>, бала туғанда </w:t>
      </w:r>
      <w:r w:rsidRPr="0099380F">
        <w:rPr>
          <w:rFonts w:ascii="Times New Roman" w:eastAsia="Times New Roman" w:hAnsi="Times New Roman" w:cs="Times New Roman"/>
          <w:i/>
          <w:iCs/>
          <w:sz w:val="28"/>
          <w:szCs w:val="28"/>
        </w:rPr>
        <w:t>жәрдемақы</w:t>
      </w:r>
      <w:r w:rsidRPr="0099380F">
        <w:rPr>
          <w:rFonts w:ascii="Times New Roman" w:eastAsia="Times New Roman" w:hAnsi="Times New Roman" w:cs="Times New Roman"/>
          <w:sz w:val="28"/>
          <w:szCs w:val="28"/>
        </w:rPr>
        <w:t> телейді, кө</w:t>
      </w:r>
      <w:proofErr w:type="gramStart"/>
      <w:r w:rsidRPr="0099380F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балалы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отбасыларына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барынша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көмектесіп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отырады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9380F" w:rsidRPr="0099380F" w:rsidRDefault="0099380F" w:rsidP="009938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Ата-аналар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өздерінің конституциялық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міндеттерін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еркімен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орындамаған жағдайда,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олардан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99380F">
        <w:rPr>
          <w:rFonts w:ascii="Times New Roman" w:eastAsia="Times New Roman" w:hAnsi="Times New Roman" w:cs="Times New Roman"/>
          <w:i/>
          <w:iCs/>
          <w:sz w:val="28"/>
          <w:szCs w:val="28"/>
        </w:rPr>
        <w:t>алиментті</w:t>
      </w:r>
      <w:proofErr w:type="spellEnd"/>
      <w:r w:rsidRPr="0099380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мәжбурлеп өнді</w:t>
      </w:r>
      <w:proofErr w:type="gramStart"/>
      <w:r w:rsidRPr="0099380F">
        <w:rPr>
          <w:rFonts w:ascii="Times New Roman" w:eastAsia="Times New Roman" w:hAnsi="Times New Roman" w:cs="Times New Roman"/>
          <w:i/>
          <w:iCs/>
          <w:sz w:val="28"/>
          <w:szCs w:val="28"/>
        </w:rPr>
        <w:t>р</w:t>
      </w:r>
      <w:proofErr w:type="gramEnd"/>
      <w:r w:rsidRPr="0099380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іп </w:t>
      </w:r>
      <w:proofErr w:type="spellStart"/>
      <w:r w:rsidRPr="0099380F">
        <w:rPr>
          <w:rFonts w:ascii="Times New Roman" w:eastAsia="Times New Roman" w:hAnsi="Times New Roman" w:cs="Times New Roman"/>
          <w:i/>
          <w:iCs/>
          <w:sz w:val="28"/>
          <w:szCs w:val="28"/>
        </w:rPr>
        <w:t>алу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 да мемлекеттің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балалар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құқығын қорғауының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бір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керінісі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болып</w:t>
      </w:r>
      <w:proofErr w:type="spellEnd"/>
      <w:r w:rsidRPr="00993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380F">
        <w:rPr>
          <w:rFonts w:ascii="Times New Roman" w:eastAsia="Times New Roman" w:hAnsi="Times New Roman" w:cs="Times New Roman"/>
          <w:sz w:val="28"/>
          <w:szCs w:val="28"/>
        </w:rPr>
        <w:t>табылады</w:t>
      </w:r>
      <w:proofErr w:type="spellEnd"/>
    </w:p>
    <w:p w:rsidR="0099380F" w:rsidRPr="0099380F" w:rsidRDefault="0099380F" w:rsidP="009938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380F" w:rsidRPr="0099380F" w:rsidRDefault="0099380F" w:rsidP="009938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22BD" w:rsidRPr="0099380F" w:rsidRDefault="00FE22BD" w:rsidP="0099380F">
      <w:pPr>
        <w:spacing w:after="0"/>
        <w:jc w:val="both"/>
        <w:rPr>
          <w:sz w:val="28"/>
          <w:szCs w:val="28"/>
        </w:rPr>
      </w:pPr>
    </w:p>
    <w:sectPr w:rsidR="00FE22BD" w:rsidRPr="009938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30375"/>
    <w:multiLevelType w:val="multilevel"/>
    <w:tmpl w:val="86D40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0A4719"/>
    <w:multiLevelType w:val="multilevel"/>
    <w:tmpl w:val="86FAC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FD348D"/>
    <w:multiLevelType w:val="multilevel"/>
    <w:tmpl w:val="F8044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99380F"/>
    <w:rsid w:val="0099380F"/>
    <w:rsid w:val="00FE2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938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380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patterncurrentnewsheadannotation">
    <w:name w:val="patterncurrentnewshead__annotation"/>
    <w:basedOn w:val="a"/>
    <w:rsid w:val="00993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993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99380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6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6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63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9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4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3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38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998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800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520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149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406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4499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73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5672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0237514">
                                                          <w:marLeft w:val="292"/>
                                                          <w:marRight w:val="292"/>
                                                          <w:marTop w:val="0"/>
                                                          <w:marBottom w:val="128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9478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15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az.caravan.kz/zhangalyqtar/adam-quqyghy-bala-quqyghyn-qorghaudan-bastalady-198410/https:/www.caravan.kz/wp-content/uploads/images/noimg.jpg" TargetMode="External"/><Relationship Id="rId5" Type="http://schemas.openxmlformats.org/officeDocument/2006/relationships/hyperlink" Target="https://kaz.caravan.kz/zhangalyqtar/adam-quqyghy-bala-quqyghyn-qorghaudan-bastalady-198410/https:/www.caravan.kz/wp-content/uploads/images/noimg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1855</Words>
  <Characters>10577</Characters>
  <Application>Microsoft Office Word</Application>
  <DocSecurity>0</DocSecurity>
  <Lines>88</Lines>
  <Paragraphs>24</Paragraphs>
  <ScaleCrop>false</ScaleCrop>
  <Company>Reanimator Extreme Edition</Company>
  <LinksUpToDate>false</LinksUpToDate>
  <CharactersWithSpaces>12408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</dc:creator>
  <cp:keywords/>
  <dc:description/>
  <cp:lastModifiedBy>France</cp:lastModifiedBy>
  <cp:revision>3</cp:revision>
  <dcterms:created xsi:type="dcterms:W3CDTF">2024-11-19T06:08:00Z</dcterms:created>
  <dcterms:modified xsi:type="dcterms:W3CDTF">2024-11-19T06:11:00Z</dcterms:modified>
</cp:coreProperties>
</file>