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8C" w:rsidRDefault="00192AF9" w:rsidP="0099348C">
      <w:pPr>
        <w:shd w:val="clear" w:color="auto" w:fill="FFFFFF"/>
        <w:spacing w:after="150" w:line="240" w:lineRule="auto"/>
        <w:outlineLvl w:val="1"/>
        <w:rPr>
          <w:rFonts w:ascii="Times New Roman" w:eastAsia="Times New Roman" w:hAnsi="Times New Roman" w:cs="Times New Roman"/>
          <w:bCs/>
          <w:color w:val="000000" w:themeColor="text1"/>
          <w:sz w:val="28"/>
          <w:szCs w:val="28"/>
          <w:lang w:val="kk-KZ" w:eastAsia="ru-RU"/>
        </w:rPr>
      </w:pPr>
      <w:r w:rsidRPr="0099348C">
        <w:rPr>
          <w:rFonts w:ascii="Times New Roman" w:eastAsia="Times New Roman" w:hAnsi="Times New Roman" w:cs="Times New Roman"/>
          <w:b/>
          <w:bCs/>
          <w:color w:val="000000" w:themeColor="text1"/>
          <w:sz w:val="28"/>
          <w:szCs w:val="28"/>
          <w:lang w:val="kk-KZ" w:eastAsia="ru-RU"/>
        </w:rPr>
        <w:t xml:space="preserve">Сабақтың тақырыбы: </w:t>
      </w:r>
      <w:r w:rsidRPr="0099348C">
        <w:rPr>
          <w:rFonts w:ascii="Times New Roman" w:eastAsia="Times New Roman" w:hAnsi="Times New Roman" w:cs="Times New Roman"/>
          <w:b/>
          <w:bCs/>
          <w:color w:val="000000" w:themeColor="text1"/>
          <w:sz w:val="28"/>
          <w:szCs w:val="28"/>
          <w:lang w:val="kk-KZ" w:eastAsia="ru-RU"/>
        </w:rPr>
        <w:t xml:space="preserve"> </w:t>
      </w:r>
      <w:r w:rsidRPr="0099348C">
        <w:rPr>
          <w:rFonts w:ascii="Times New Roman" w:eastAsia="Times New Roman" w:hAnsi="Times New Roman" w:cs="Times New Roman"/>
          <w:bCs/>
          <w:color w:val="000000" w:themeColor="text1"/>
          <w:sz w:val="28"/>
          <w:szCs w:val="28"/>
          <w:lang w:val="kk-KZ" w:eastAsia="ru-RU"/>
        </w:rPr>
        <w:t>Қайырымдылыққа ашық жүрек</w:t>
      </w:r>
    </w:p>
    <w:p w:rsidR="00192AF9" w:rsidRPr="0099348C" w:rsidRDefault="00192AF9" w:rsidP="0099348C">
      <w:pPr>
        <w:shd w:val="clear" w:color="auto" w:fill="FFFFFF"/>
        <w:spacing w:after="150" w:line="240" w:lineRule="auto"/>
        <w:outlineLvl w:val="1"/>
        <w:rPr>
          <w:rFonts w:ascii="Times New Roman" w:eastAsia="Times New Roman" w:hAnsi="Times New Roman" w:cs="Times New Roman"/>
          <w:bCs/>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Мақсаты:</w:t>
      </w:r>
      <w:r w:rsidRPr="0099348C">
        <w:rPr>
          <w:rFonts w:ascii="Times New Roman" w:eastAsia="Times New Roman" w:hAnsi="Times New Roman" w:cs="Times New Roman"/>
          <w:color w:val="000000" w:themeColor="text1"/>
          <w:sz w:val="28"/>
          <w:szCs w:val="28"/>
          <w:lang w:val="kk-KZ" w:eastAsia="ru-RU"/>
        </w:rPr>
        <w:t xml:space="preserve"> оқушыларға қайырымдылық  туралы түінік беріп, олардың бойында жанашырлық , қайырымдылық сезімдерін дамыту.</w:t>
      </w:r>
    </w:p>
    <w:p w:rsidR="00192AF9" w:rsidRPr="0099348C" w:rsidRDefault="00192AF9" w:rsidP="0099348C">
      <w:pPr>
        <w:shd w:val="clear" w:color="auto" w:fill="FFFFFF"/>
        <w:spacing w:after="0" w:line="315" w:lineRule="atLeast"/>
        <w:rPr>
          <w:rFonts w:ascii="Times New Roman" w:eastAsia="Times New Roman" w:hAnsi="Times New Roman" w:cs="Times New Roman"/>
          <w:b/>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Міндеттері:</w:t>
      </w:r>
      <w:r w:rsidRPr="0099348C">
        <w:rPr>
          <w:rFonts w:ascii="Times New Roman" w:eastAsia="Times New Roman" w:hAnsi="Times New Roman" w:cs="Times New Roman"/>
          <w:b/>
          <w:color w:val="000000" w:themeColor="text1"/>
          <w:sz w:val="28"/>
          <w:szCs w:val="28"/>
          <w:lang w:val="kk-KZ" w:eastAsia="ru-RU"/>
        </w:rPr>
        <w:t xml:space="preserve">   </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 оқушыларға  қайырымдылық, жанашырлық  ұғымы туралы түінік беру;</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 оқушылардың бойындағы сезімталдық, қамқорлық, жанашырлық сезімдерін дамытуға ықпал ету;</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 оқушыларды ниеттес, тілектес, сыйлас болуға тәрбиелеу;</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Сабақтың әдісі:</w:t>
      </w:r>
      <w:r w:rsidRPr="0099348C">
        <w:rPr>
          <w:rFonts w:ascii="Times New Roman" w:eastAsia="Times New Roman" w:hAnsi="Times New Roman" w:cs="Times New Roman"/>
          <w:color w:val="000000" w:themeColor="text1"/>
          <w:sz w:val="28"/>
          <w:szCs w:val="28"/>
          <w:lang w:val="kk-KZ" w:eastAsia="ru-RU"/>
        </w:rPr>
        <w:t xml:space="preserve">  әңгімелесу, сұрақ-жауап, топтық жұмыс.</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Көрнекіліктер:</w:t>
      </w:r>
      <w:r w:rsidRPr="0099348C">
        <w:rPr>
          <w:rFonts w:ascii="Times New Roman" w:eastAsia="Times New Roman" w:hAnsi="Times New Roman" w:cs="Times New Roman"/>
          <w:color w:val="000000" w:themeColor="text1"/>
          <w:sz w:val="28"/>
          <w:szCs w:val="28"/>
          <w:lang w:val="kk-KZ" w:eastAsia="ru-RU"/>
        </w:rPr>
        <w:t xml:space="preserve">  </w:t>
      </w:r>
      <w:r w:rsidRPr="0099348C">
        <w:rPr>
          <w:rFonts w:ascii="Times New Roman" w:eastAsia="Times New Roman" w:hAnsi="Times New Roman" w:cs="Times New Roman"/>
          <w:color w:val="000000" w:themeColor="text1"/>
          <w:sz w:val="28"/>
          <w:szCs w:val="28"/>
          <w:lang w:val="kk-KZ" w:eastAsia="ru-RU"/>
        </w:rPr>
        <w:t xml:space="preserve"> оқулық, үлестірме қағаздар.</w:t>
      </w:r>
    </w:p>
    <w:p w:rsidR="00192AF9" w:rsidRPr="0099348C" w:rsidRDefault="00192AF9" w:rsidP="0099348C">
      <w:pPr>
        <w:shd w:val="clear" w:color="auto" w:fill="FFFFFF"/>
        <w:spacing w:after="0" w:line="315" w:lineRule="atLeast"/>
        <w:rPr>
          <w:rFonts w:ascii="Times New Roman" w:eastAsia="Times New Roman" w:hAnsi="Times New Roman" w:cs="Times New Roman"/>
          <w:b/>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Сабақтың барысы:</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I. Сәлемдесу. “Амандасу” тренингі</w:t>
      </w:r>
    </w:p>
    <w:p w:rsidR="00192AF9" w:rsidRPr="0099348C" w:rsidRDefault="00192AF9" w:rsidP="0099348C">
      <w:pPr>
        <w:shd w:val="clear" w:color="auto" w:fill="FFFFFF"/>
        <w:spacing w:after="0" w:line="315" w:lineRule="atLeast"/>
        <w:rPr>
          <w:rFonts w:ascii="Times New Roman" w:eastAsia="Times New Roman" w:hAnsi="Times New Roman" w:cs="Times New Roman"/>
          <w:b/>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Мұғалім сөзі:</w:t>
      </w:r>
    </w:p>
    <w:p w:rsidR="0099348C" w:rsidRPr="0099348C" w:rsidRDefault="0099348C" w:rsidP="0099348C">
      <w:pPr>
        <w:shd w:val="clear" w:color="auto" w:fill="FFFFFF"/>
        <w:spacing w:after="0" w:line="315" w:lineRule="atLeast"/>
        <w:ind w:firstLine="708"/>
        <w:rPr>
          <w:rStyle w:val="a3"/>
          <w:rFonts w:ascii="Times New Roman" w:hAnsi="Times New Roman" w:cs="Times New Roman"/>
          <w:b w:val="0"/>
          <w:color w:val="000000" w:themeColor="text1"/>
          <w:sz w:val="28"/>
          <w:szCs w:val="26"/>
          <w:lang w:val="kk-KZ"/>
        </w:rPr>
      </w:pPr>
      <w:r w:rsidRPr="0099348C">
        <w:rPr>
          <w:rStyle w:val="a3"/>
          <w:rFonts w:ascii="Times New Roman" w:hAnsi="Times New Roman" w:cs="Times New Roman"/>
          <w:b w:val="0"/>
          <w:color w:val="000000" w:themeColor="text1"/>
          <w:sz w:val="28"/>
          <w:szCs w:val="26"/>
          <w:lang w:val="kk-KZ"/>
        </w:rPr>
        <w:t>Қайырымдылық - көмекті қажет етушілерге (адам және барлық жандыларға) білдірілетін сүйішпеншілік пен нақты көмек. Қайырымдылық ізгіліктің анық көрінісі болып табылады.</w:t>
      </w:r>
      <w:r w:rsidRPr="0099348C">
        <w:rPr>
          <w:rFonts w:ascii="Times New Roman" w:hAnsi="Times New Roman" w:cs="Times New Roman"/>
          <w:b/>
          <w:bCs/>
          <w:color w:val="000000" w:themeColor="text1"/>
          <w:sz w:val="28"/>
          <w:szCs w:val="26"/>
          <w:lang w:val="kk-KZ"/>
        </w:rPr>
        <w:br/>
      </w:r>
      <w:r w:rsidRPr="0099348C">
        <w:rPr>
          <w:rStyle w:val="a3"/>
          <w:rFonts w:ascii="Times New Roman" w:hAnsi="Times New Roman" w:cs="Times New Roman"/>
          <w:b w:val="0"/>
          <w:color w:val="000000" w:themeColor="text1"/>
          <w:sz w:val="28"/>
          <w:szCs w:val="26"/>
          <w:lang w:val="kk-KZ"/>
        </w:rPr>
        <w:t>Қайырымдылық— адамның асыл қасиеттерінің бірі. Кісінің айналасындағы адамдарға деген ықыласы мен көмегін адамгершілік қарым-қатынастарын білдіреді. Қайырымдылық ұғымының екі қыры бар.</w:t>
      </w:r>
      <w:r w:rsidRPr="0099348C">
        <w:rPr>
          <w:rFonts w:ascii="Times New Roman" w:hAnsi="Times New Roman" w:cs="Times New Roman"/>
          <w:b/>
          <w:bCs/>
          <w:color w:val="000000" w:themeColor="text1"/>
          <w:sz w:val="28"/>
          <w:szCs w:val="26"/>
          <w:lang w:val="kk-KZ"/>
        </w:rPr>
        <w:br/>
      </w:r>
      <w:r w:rsidRPr="0099348C">
        <w:rPr>
          <w:rStyle w:val="a3"/>
          <w:rFonts w:ascii="Times New Roman" w:hAnsi="Times New Roman" w:cs="Times New Roman"/>
          <w:b w:val="0"/>
          <w:color w:val="000000" w:themeColor="text1"/>
          <w:sz w:val="28"/>
          <w:szCs w:val="26"/>
          <w:lang w:val="kk-KZ"/>
        </w:rPr>
        <w:t>Бірі — рухани-экономикалық жағы (басқаның басына түскен ауыртпалықты қабылдау),</w:t>
      </w:r>
      <w:r w:rsidRPr="0099348C">
        <w:rPr>
          <w:rFonts w:ascii="Times New Roman" w:hAnsi="Times New Roman" w:cs="Times New Roman"/>
          <w:b/>
          <w:bCs/>
          <w:color w:val="000000" w:themeColor="text1"/>
          <w:sz w:val="28"/>
          <w:szCs w:val="26"/>
          <w:lang w:val="kk-KZ"/>
        </w:rPr>
        <w:br/>
      </w:r>
      <w:r w:rsidRPr="0099348C">
        <w:rPr>
          <w:rStyle w:val="a3"/>
          <w:rFonts w:ascii="Times New Roman" w:hAnsi="Times New Roman" w:cs="Times New Roman"/>
          <w:b w:val="0"/>
          <w:color w:val="000000" w:themeColor="text1"/>
          <w:sz w:val="28"/>
          <w:szCs w:val="26"/>
          <w:lang w:val="kk-KZ"/>
        </w:rPr>
        <w:t>Екіншісі — іс-тәжірибелік жағы (іс жүзінде нақгы көмек беруге үмтылу).</w:t>
      </w:r>
      <w:r w:rsidRPr="0099348C">
        <w:rPr>
          <w:rFonts w:ascii="Times New Roman" w:hAnsi="Times New Roman" w:cs="Times New Roman"/>
          <w:b/>
          <w:bCs/>
          <w:color w:val="000000" w:themeColor="text1"/>
          <w:sz w:val="28"/>
          <w:szCs w:val="26"/>
          <w:lang w:val="kk-KZ"/>
        </w:rPr>
        <w:br/>
      </w:r>
      <w:r w:rsidRPr="0099348C">
        <w:rPr>
          <w:rStyle w:val="a3"/>
          <w:rFonts w:ascii="Times New Roman" w:hAnsi="Times New Roman" w:cs="Times New Roman"/>
          <w:b w:val="0"/>
          <w:color w:val="000000" w:themeColor="text1"/>
          <w:sz w:val="28"/>
          <w:szCs w:val="26"/>
          <w:lang w:val="kk-KZ"/>
        </w:rPr>
        <w:t>Сондай-ақ, қайырымдылық этикалық және интеллектуалдық болып та бөлінеді. Этикалық қайырымдылыққа ұстамдылық, батылдық, жомарттық, әділдік жатады. Ал интеллектуалдық Қайырымдылыққа даналық, парасат, ақыл-ой тапқырлығы мен өткірлігі сезімталдық жатады. Адам өз ұрпағына қайырымдылықты жастайынан үйретіп, адамгершілік қасиеттерге баулуға ұмтылады. Біреуге жақсылық, жан-жануарларға, табиғатқа камқорлық жасау — қайырымдылықтың көрінісі. Рақымды, мейірімді, жан жылуы мол адамды қайырымды адам дейді. Ал ешкімге жаны ашымайтын, жүрегінің жылуы жоқ, қатыгез адамды қайырымсыз деп атайды. Қайырымдылықты - мүсіркеушілік және жарылқаушылық деп те түсінуге болады. Ол кейде кедейкепшік, жарлы-жақыбай жандарға көмектесумен, қайырсадақа берумен де корініс табады. Қазір біздің елімізде түрлі қайырымдылық қорлары ұйымдастырылған, қайырымдылық іс-шаралары өткізіліп тұрады</w:t>
      </w:r>
      <w:r w:rsidRPr="0099348C">
        <w:rPr>
          <w:rStyle w:val="a3"/>
          <w:rFonts w:ascii="Times New Roman" w:hAnsi="Times New Roman" w:cs="Times New Roman"/>
          <w:b w:val="0"/>
          <w:color w:val="000000" w:themeColor="text1"/>
          <w:sz w:val="28"/>
          <w:szCs w:val="26"/>
          <w:lang w:val="kk-KZ"/>
        </w:rPr>
        <w:t>.</w:t>
      </w:r>
    </w:p>
    <w:p w:rsidR="00192AF9" w:rsidRPr="0099348C" w:rsidRDefault="00192AF9" w:rsidP="0099348C">
      <w:pPr>
        <w:shd w:val="clear" w:color="auto" w:fill="FFFFFF"/>
        <w:spacing w:after="0" w:line="315" w:lineRule="atLeast"/>
        <w:ind w:firstLine="708"/>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Қайырымдылық - мейірімділіктің іс жүзіндегі бір көрінісі. Қайырымдылық - мүдделі, кіріптар, көмекке құштар адамдарға іс жүзінде жақсылық жасау.</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Қазіргі заманда байыған дамдар «қайырымдылық қауымдастығын» ұйымдастырып, сол арқылы жеке адамдарға, әрі асса, бүкіл елге қайырымдылық жасайды. Халқымыз көмекке мұқтаж адамға көмек көрсетіп, қайырымдық жасау,кіріптарға қайыр беру, қарттарды аялау, мүгедектерді қорғап қоршау әрбір қайырымды адамның адамгершілік борышы деп есептейді. </w:t>
      </w:r>
    </w:p>
    <w:p w:rsidR="00192AF9" w:rsidRPr="0099348C" w:rsidRDefault="00192AF9" w:rsidP="0099348C">
      <w:pPr>
        <w:shd w:val="clear" w:color="auto" w:fill="FFFFFF"/>
        <w:spacing w:after="0" w:line="315" w:lineRule="atLeast"/>
        <w:ind w:firstLine="708"/>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lastRenderedPageBreak/>
        <w:t>Қайырымдылық жылу беру, сыйлық ұсыну, демеуші болу, сый-сыбаға тарту, көрімдік, байғазы  бәсіре т.б жөн –жоралғылар арқылы   іс жүзінде ізеттілікпен, ілтипаттылықпен, инабаттылықпен, сыпайылықпен орындалады.</w:t>
      </w:r>
    </w:p>
    <w:p w:rsidR="00192AF9" w:rsidRPr="0099348C" w:rsidRDefault="00192AF9" w:rsidP="0099348C">
      <w:pPr>
        <w:shd w:val="clear" w:color="auto" w:fill="FFFFFF"/>
        <w:spacing w:after="0" w:line="315" w:lineRule="atLeast"/>
        <w:ind w:firstLine="708"/>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Қайырымды, мейірімді  адам- айналасындағыларға және бүкіл адамзатқа тек жақсылық ойлап, оларға мейір-шапағатын төгіп, жанашырлық, қамқорлық, қайырымдылық  жасауға әзір тұрады, әркімге әдеппен, ізетпен, инабатпен қарайды. </w:t>
      </w:r>
    </w:p>
    <w:p w:rsidR="00192AF9" w:rsidRPr="0099348C" w:rsidRDefault="00192AF9" w:rsidP="0099348C">
      <w:pPr>
        <w:shd w:val="clear" w:color="auto" w:fill="FFFFFF"/>
        <w:spacing w:after="0" w:line="315" w:lineRule="atLeast"/>
        <w:rPr>
          <w:rFonts w:ascii="Times New Roman" w:eastAsia="Times New Roman" w:hAnsi="Times New Roman" w:cs="Times New Roman"/>
          <w:b/>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1-ші тапсырмас</w:t>
      </w:r>
      <w:r w:rsidRPr="0099348C">
        <w:rPr>
          <w:rFonts w:ascii="Times New Roman" w:eastAsia="Times New Roman" w:hAnsi="Times New Roman" w:cs="Times New Roman"/>
          <w:b/>
          <w:color w:val="000000" w:themeColor="text1"/>
          <w:sz w:val="28"/>
          <w:szCs w:val="28"/>
          <w:lang w:val="kk-KZ" w:eastAsia="ru-RU"/>
        </w:rPr>
        <w:t>:  Мәтінмен жұмыс</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«Қайырымды бала » мәтінін оқып, талдау.</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     Айдос мектептен үйіне келіп   әкесіне сабағын тыңдатты.Баласының сабағын білгеніне әкесі риза болып   балмұздақ сатып алуға ақша берді. Баласы әкесінің берген ақшасына бірдеңе сатып алу үшін дүкенге жүгіре жөнелді. Жолдан автобусқа төлейтін ақшасын жоғалтып алып, жылап тұрған баланы көрді. Оның жылағаннан екі беті албырап, беті –қолы тоңып кеткенін байқады. Қолындағы ақшасын балаға беріп, үйіне тез қайтып кетуін айтты. Бала қуанып автобусқа мініп кетті. Айдос бұрылып үйіне қайтты..</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 1. Мәтін мазмұнына байланысты оқушылардың пікірін тыңдау. </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Сұрақтарға жауап беру.</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Баланың қайырымдылығы неде ? </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Өзің   Айдостың орнында болсаң не істер едің? деген сұраққа жауап алу.</w:t>
      </w:r>
    </w:p>
    <w:p w:rsidR="0099348C" w:rsidRDefault="0099348C" w:rsidP="0099348C">
      <w:pPr>
        <w:shd w:val="clear" w:color="auto" w:fill="FFFFFF"/>
        <w:spacing w:after="0" w:line="315" w:lineRule="atLeast"/>
        <w:rPr>
          <w:rFonts w:ascii="Times New Roman" w:eastAsia="Times New Roman" w:hAnsi="Times New Roman" w:cs="Times New Roman"/>
          <w:b/>
          <w:color w:val="000000" w:themeColor="text1"/>
          <w:sz w:val="28"/>
          <w:szCs w:val="28"/>
          <w:lang w:val="kk-KZ" w:eastAsia="ru-RU"/>
        </w:rPr>
      </w:pPr>
    </w:p>
    <w:p w:rsidR="00192AF9" w:rsidRPr="0099348C" w:rsidRDefault="00192AF9" w:rsidP="0099348C">
      <w:pPr>
        <w:shd w:val="clear" w:color="auto" w:fill="FFFFFF"/>
        <w:spacing w:after="0" w:line="315" w:lineRule="atLeast"/>
        <w:rPr>
          <w:rFonts w:ascii="Times New Roman" w:eastAsia="Times New Roman" w:hAnsi="Times New Roman" w:cs="Times New Roman"/>
          <w:b/>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Дәйексөз</w:t>
      </w:r>
    </w:p>
    <w:p w:rsidR="00192AF9" w:rsidRPr="0099348C" w:rsidRDefault="00192AF9" w:rsidP="0099348C">
      <w:pPr>
        <w:shd w:val="clear" w:color="auto" w:fill="FFFFFF"/>
        <w:spacing w:after="0" w:line="315" w:lineRule="atLeast"/>
        <w:rPr>
          <w:rFonts w:ascii="Times New Roman" w:eastAsia="Times New Roman" w:hAnsi="Times New Roman" w:cs="Times New Roman"/>
          <w:i/>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 xml:space="preserve">  </w:t>
      </w:r>
      <w:r w:rsidRPr="0099348C">
        <w:rPr>
          <w:rFonts w:ascii="Times New Roman" w:eastAsia="Times New Roman" w:hAnsi="Times New Roman" w:cs="Times New Roman"/>
          <w:i/>
          <w:color w:val="000000" w:themeColor="text1"/>
          <w:sz w:val="28"/>
          <w:szCs w:val="28"/>
          <w:lang w:val="kk-KZ" w:eastAsia="ru-RU"/>
        </w:rPr>
        <w:t>Адам баласы өзінің жан дүниесін қайырымдылық пен қайғыны түсіне білу қасиеттерімен нығайтып, шынайы өмір сүре білу керек.</w:t>
      </w:r>
    </w:p>
    <w:p w:rsidR="00192AF9" w:rsidRPr="0099348C" w:rsidRDefault="00192AF9" w:rsidP="0099348C">
      <w:pPr>
        <w:shd w:val="clear" w:color="auto" w:fill="FFFFFF"/>
        <w:spacing w:after="0" w:line="315" w:lineRule="atLeast"/>
        <w:rPr>
          <w:rFonts w:ascii="Times New Roman" w:eastAsia="Times New Roman" w:hAnsi="Times New Roman" w:cs="Times New Roman"/>
          <w:b/>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 xml:space="preserve">                                                                          </w:t>
      </w:r>
      <w:r w:rsidRPr="0099348C">
        <w:rPr>
          <w:rFonts w:ascii="Times New Roman" w:eastAsia="Times New Roman" w:hAnsi="Times New Roman" w:cs="Times New Roman"/>
          <w:b/>
          <w:color w:val="000000" w:themeColor="text1"/>
          <w:sz w:val="28"/>
          <w:szCs w:val="28"/>
          <w:lang w:val="kk-KZ" w:eastAsia="ru-RU"/>
        </w:rPr>
        <w:t>Сара Алпысқызы</w:t>
      </w:r>
    </w:p>
    <w:p w:rsidR="00192AF9" w:rsidRPr="0099348C" w:rsidRDefault="00192AF9" w:rsidP="0099348C">
      <w:pPr>
        <w:shd w:val="clear" w:color="auto" w:fill="FFFFFF"/>
        <w:spacing w:after="0" w:line="315" w:lineRule="atLeast"/>
        <w:rPr>
          <w:rFonts w:ascii="Times New Roman" w:eastAsia="Times New Roman" w:hAnsi="Times New Roman" w:cs="Times New Roman"/>
          <w:b/>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   </w:t>
      </w:r>
      <w:r w:rsidRPr="0099348C">
        <w:rPr>
          <w:rFonts w:ascii="Times New Roman" w:eastAsia="Times New Roman" w:hAnsi="Times New Roman" w:cs="Times New Roman"/>
          <w:b/>
          <w:color w:val="000000" w:themeColor="text1"/>
          <w:sz w:val="28"/>
          <w:szCs w:val="28"/>
          <w:lang w:val="kk-KZ" w:eastAsia="ru-RU"/>
        </w:rPr>
        <w:t>Күн </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Даламдай кең пейілім,</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Жүрегім толы   мейірім,</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Мен үшін жоқ   уағың,</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Бәріңе ортақ шуағым.</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Жер шарының ұл-қызын</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Жылытуға жетер қызуым    </w:t>
      </w:r>
    </w:p>
    <w:p w:rsidR="0099348C" w:rsidRPr="0099348C" w:rsidRDefault="0099348C" w:rsidP="0099348C">
      <w:pPr>
        <w:shd w:val="clear" w:color="auto" w:fill="FFFFFF"/>
        <w:spacing w:after="0" w:line="315" w:lineRule="atLeast"/>
        <w:rPr>
          <w:rFonts w:ascii="Times New Roman" w:eastAsia="Times New Roman" w:hAnsi="Times New Roman" w:cs="Times New Roman"/>
          <w:b/>
          <w:color w:val="000000" w:themeColor="text1"/>
          <w:sz w:val="28"/>
          <w:szCs w:val="28"/>
          <w:lang w:val="kk-KZ" w:eastAsia="ru-RU"/>
        </w:rPr>
      </w:pPr>
      <w:r w:rsidRPr="0099348C">
        <w:rPr>
          <w:rFonts w:ascii="Times New Roman" w:eastAsia="Times New Roman" w:hAnsi="Times New Roman" w:cs="Times New Roman"/>
          <w:b/>
          <w:color w:val="000000" w:themeColor="text1"/>
          <w:sz w:val="28"/>
          <w:szCs w:val="28"/>
          <w:lang w:val="kk-KZ" w:eastAsia="ru-RU"/>
        </w:rPr>
        <w:t>Қорытындылау</w:t>
      </w:r>
      <w:r>
        <w:rPr>
          <w:rFonts w:ascii="Times New Roman" w:eastAsia="Times New Roman" w:hAnsi="Times New Roman" w:cs="Times New Roman"/>
          <w:b/>
          <w:color w:val="000000" w:themeColor="text1"/>
          <w:sz w:val="28"/>
          <w:szCs w:val="28"/>
          <w:lang w:val="kk-KZ" w:eastAsia="ru-RU"/>
        </w:rPr>
        <w:t>:</w:t>
      </w:r>
    </w:p>
    <w:p w:rsidR="00192AF9" w:rsidRPr="0099348C" w:rsidRDefault="00192AF9" w:rsidP="0099348C">
      <w:pPr>
        <w:shd w:val="clear" w:color="auto" w:fill="FFFFFF"/>
        <w:spacing w:after="0" w:line="315" w:lineRule="atLeast"/>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Бәріміз нұрлы күн секілді қоршаған ортамызға , достарымызға, барша әлемге жақсы тілегімізді арнайық.</w:t>
      </w:r>
    </w:p>
    <w:p w:rsidR="00192AF9" w:rsidRDefault="00192AF9" w:rsidP="0099348C">
      <w:pPr>
        <w:rPr>
          <w:rFonts w:ascii="Times New Roman" w:hAnsi="Times New Roman" w:cs="Times New Roman"/>
          <w:color w:val="000000" w:themeColor="text1"/>
          <w:sz w:val="28"/>
          <w:szCs w:val="28"/>
          <w:lang w:val="kk-KZ"/>
        </w:rPr>
      </w:pPr>
    </w:p>
    <w:p w:rsidR="0099348C" w:rsidRDefault="0099348C" w:rsidP="0099348C">
      <w:pPr>
        <w:rPr>
          <w:rFonts w:ascii="Times New Roman" w:hAnsi="Times New Roman" w:cs="Times New Roman"/>
          <w:color w:val="000000" w:themeColor="text1"/>
          <w:sz w:val="28"/>
          <w:szCs w:val="28"/>
          <w:lang w:val="kk-KZ"/>
        </w:rPr>
      </w:pPr>
    </w:p>
    <w:p w:rsidR="0099348C" w:rsidRDefault="0099348C" w:rsidP="0099348C">
      <w:pPr>
        <w:rPr>
          <w:rFonts w:ascii="Times New Roman" w:hAnsi="Times New Roman" w:cs="Times New Roman"/>
          <w:color w:val="000000" w:themeColor="text1"/>
          <w:sz w:val="28"/>
          <w:szCs w:val="28"/>
          <w:lang w:val="kk-KZ"/>
        </w:rPr>
      </w:pPr>
    </w:p>
    <w:p w:rsidR="0099348C" w:rsidRDefault="0099348C" w:rsidP="0099348C">
      <w:pPr>
        <w:rPr>
          <w:rFonts w:ascii="Times New Roman" w:hAnsi="Times New Roman" w:cs="Times New Roman"/>
          <w:color w:val="000000" w:themeColor="text1"/>
          <w:sz w:val="28"/>
          <w:szCs w:val="28"/>
          <w:lang w:val="kk-KZ"/>
        </w:rPr>
      </w:pPr>
    </w:p>
    <w:p w:rsidR="0099348C" w:rsidRDefault="0099348C" w:rsidP="0099348C">
      <w:pPr>
        <w:rPr>
          <w:rFonts w:ascii="Times New Roman" w:hAnsi="Times New Roman" w:cs="Times New Roman"/>
          <w:color w:val="000000" w:themeColor="text1"/>
          <w:sz w:val="28"/>
          <w:szCs w:val="28"/>
          <w:lang w:val="kk-KZ"/>
        </w:rPr>
      </w:pPr>
    </w:p>
    <w:tbl>
      <w:tblPr>
        <w:tblStyle w:val="a4"/>
        <w:tblW w:w="0" w:type="auto"/>
        <w:tblLook w:val="04A0" w:firstRow="1" w:lastRow="0" w:firstColumn="1" w:lastColumn="0" w:noHBand="0" w:noVBand="1"/>
      </w:tblPr>
      <w:tblGrid>
        <w:gridCol w:w="4785"/>
        <w:gridCol w:w="4786"/>
      </w:tblGrid>
      <w:tr w:rsidR="0099348C" w:rsidTr="0099348C">
        <w:tc>
          <w:tcPr>
            <w:tcW w:w="4785" w:type="dxa"/>
          </w:tcPr>
          <w:p w:rsid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Күн </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Даламдай кең пейілім,</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Жүрегім толы   мейірім,</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Мен үшін жоқ   уағың,</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Бәріңе ортақ шуағым.</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Жер шарының ұл-қызын</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Жылытуға жетер қызуым</w:t>
            </w:r>
          </w:p>
          <w:p w:rsidR="0099348C" w:rsidRDefault="0099348C" w:rsidP="0099348C">
            <w:pPr>
              <w:rPr>
                <w:rFonts w:ascii="Times New Roman" w:hAnsi="Times New Roman" w:cs="Times New Roman"/>
                <w:color w:val="000000" w:themeColor="text1"/>
                <w:sz w:val="28"/>
                <w:szCs w:val="28"/>
                <w:lang w:val="kk-KZ"/>
              </w:rPr>
            </w:pPr>
          </w:p>
        </w:tc>
        <w:tc>
          <w:tcPr>
            <w:tcW w:w="4786" w:type="dxa"/>
          </w:tcPr>
          <w:p w:rsid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Күн</w:t>
            </w:r>
            <w:bookmarkStart w:id="0" w:name="_GoBack"/>
            <w:bookmarkEnd w:id="0"/>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Даламдай кең пейілім,</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Жүрегім толы   мейірім,</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Мен үшін жоқ   уағың,</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Бәріңе ортақ шуағым.</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Жер шарының ұл-қызын</w:t>
            </w:r>
          </w:p>
          <w:p w:rsidR="0099348C" w:rsidRPr="0099348C" w:rsidRDefault="0099348C" w:rsidP="0099348C">
            <w:pPr>
              <w:shd w:val="clear" w:color="auto" w:fill="FFFFFF"/>
              <w:spacing w:line="315" w:lineRule="atLeast"/>
              <w:jc w:val="center"/>
              <w:rPr>
                <w:rFonts w:ascii="Times New Roman" w:eastAsia="Times New Roman" w:hAnsi="Times New Roman" w:cs="Times New Roman"/>
                <w:color w:val="000000" w:themeColor="text1"/>
                <w:sz w:val="28"/>
                <w:szCs w:val="28"/>
                <w:lang w:val="kk-KZ" w:eastAsia="ru-RU"/>
              </w:rPr>
            </w:pPr>
            <w:r w:rsidRPr="0099348C">
              <w:rPr>
                <w:rFonts w:ascii="Times New Roman" w:eastAsia="Times New Roman" w:hAnsi="Times New Roman" w:cs="Times New Roman"/>
                <w:color w:val="000000" w:themeColor="text1"/>
                <w:sz w:val="28"/>
                <w:szCs w:val="28"/>
                <w:lang w:val="kk-KZ" w:eastAsia="ru-RU"/>
              </w:rPr>
              <w:t>Жылытуға жетер қызуым</w:t>
            </w:r>
          </w:p>
          <w:p w:rsidR="0099348C" w:rsidRDefault="0099348C" w:rsidP="0099348C">
            <w:pPr>
              <w:rPr>
                <w:rFonts w:ascii="Times New Roman" w:hAnsi="Times New Roman" w:cs="Times New Roman"/>
                <w:color w:val="000000" w:themeColor="text1"/>
                <w:sz w:val="28"/>
                <w:szCs w:val="28"/>
                <w:lang w:val="kk-KZ"/>
              </w:rPr>
            </w:pPr>
          </w:p>
        </w:tc>
      </w:tr>
    </w:tbl>
    <w:p w:rsidR="0099348C" w:rsidRDefault="0099348C" w:rsidP="0099348C">
      <w:pPr>
        <w:rPr>
          <w:rFonts w:ascii="Times New Roman" w:hAnsi="Times New Roman" w:cs="Times New Roman"/>
          <w:color w:val="000000" w:themeColor="text1"/>
          <w:sz w:val="28"/>
          <w:szCs w:val="28"/>
          <w:lang w:val="kk-KZ"/>
        </w:rPr>
      </w:pPr>
    </w:p>
    <w:p w:rsidR="0099348C" w:rsidRDefault="0099348C" w:rsidP="0099348C">
      <w:pPr>
        <w:rPr>
          <w:rFonts w:ascii="Times New Roman" w:hAnsi="Times New Roman" w:cs="Times New Roman"/>
          <w:color w:val="000000" w:themeColor="text1"/>
          <w:sz w:val="28"/>
          <w:szCs w:val="28"/>
          <w:lang w:val="kk-KZ"/>
        </w:rPr>
      </w:pPr>
    </w:p>
    <w:p w:rsidR="0099348C" w:rsidRDefault="0099348C" w:rsidP="0099348C">
      <w:pPr>
        <w:rPr>
          <w:rFonts w:ascii="Times New Roman" w:hAnsi="Times New Roman" w:cs="Times New Roman"/>
          <w:color w:val="000000" w:themeColor="text1"/>
          <w:sz w:val="28"/>
          <w:szCs w:val="28"/>
          <w:lang w:val="kk-KZ"/>
        </w:rPr>
      </w:pPr>
    </w:p>
    <w:p w:rsidR="0099348C" w:rsidRDefault="0099348C" w:rsidP="0099348C">
      <w:pPr>
        <w:rPr>
          <w:rFonts w:ascii="Times New Roman" w:hAnsi="Times New Roman" w:cs="Times New Roman"/>
          <w:color w:val="000000" w:themeColor="text1"/>
          <w:sz w:val="28"/>
          <w:szCs w:val="28"/>
          <w:lang w:val="kk-KZ"/>
        </w:rPr>
      </w:pPr>
    </w:p>
    <w:p w:rsidR="0099348C" w:rsidRPr="0099348C" w:rsidRDefault="0099348C" w:rsidP="0099348C">
      <w:pPr>
        <w:rPr>
          <w:rFonts w:ascii="Times New Roman" w:hAnsi="Times New Roman" w:cs="Times New Roman"/>
          <w:color w:val="000000" w:themeColor="text1"/>
          <w:sz w:val="28"/>
          <w:szCs w:val="28"/>
          <w:lang w:val="kk-KZ"/>
        </w:rPr>
      </w:pPr>
    </w:p>
    <w:p w:rsidR="00455CFF" w:rsidRPr="0099348C" w:rsidRDefault="00455CFF" w:rsidP="0099348C">
      <w:pPr>
        <w:rPr>
          <w:rFonts w:ascii="Times New Roman" w:hAnsi="Times New Roman" w:cs="Times New Roman"/>
          <w:color w:val="000000" w:themeColor="text1"/>
          <w:sz w:val="28"/>
          <w:szCs w:val="28"/>
          <w:lang w:val="kk-KZ"/>
        </w:rPr>
      </w:pPr>
    </w:p>
    <w:sectPr w:rsidR="00455CFF" w:rsidRPr="00993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F9"/>
    <w:rsid w:val="00192AF9"/>
    <w:rsid w:val="00455CFF"/>
    <w:rsid w:val="008A45DC"/>
    <w:rsid w:val="00993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348C"/>
    <w:rPr>
      <w:b/>
      <w:bCs/>
    </w:rPr>
  </w:style>
  <w:style w:type="table" w:styleId="a4">
    <w:name w:val="Table Grid"/>
    <w:basedOn w:val="a1"/>
    <w:uiPriority w:val="59"/>
    <w:rsid w:val="00993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348C"/>
    <w:rPr>
      <w:b/>
      <w:bCs/>
    </w:rPr>
  </w:style>
  <w:style w:type="table" w:styleId="a4">
    <w:name w:val="Table Grid"/>
    <w:basedOn w:val="a1"/>
    <w:uiPriority w:val="59"/>
    <w:rsid w:val="00993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5543A-0E57-4F8B-9ED7-561969D5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2015-02-08T16:54:00Z</dcterms:created>
  <dcterms:modified xsi:type="dcterms:W3CDTF">2015-02-08T17:31:00Z</dcterms:modified>
</cp:coreProperties>
</file>